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AD2" w:rsidRPr="001334DD" w:rsidRDefault="00DB4AD2" w:rsidP="00DB4AD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4AD2" w:rsidRPr="00DB4AD2" w:rsidRDefault="00DB4AD2" w:rsidP="00DB4AD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4AD2">
        <w:rPr>
          <w:rFonts w:ascii="Times New Roman" w:hAnsi="Times New Roman" w:cs="Times New Roman"/>
          <w:b/>
          <w:sz w:val="24"/>
          <w:szCs w:val="24"/>
        </w:rPr>
        <w:t>PARECER N° 12/2016</w:t>
      </w:r>
    </w:p>
    <w:p w:rsidR="00DB4AD2" w:rsidRPr="001334DD" w:rsidRDefault="00DB4AD2" w:rsidP="00DB4AD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4AD2" w:rsidRPr="00C53E11" w:rsidRDefault="00DB4AD2" w:rsidP="00DB4AD2">
      <w:pPr>
        <w:spacing w:line="240" w:lineRule="auto"/>
        <w:ind w:left="-76"/>
        <w:jc w:val="both"/>
        <w:rPr>
          <w:rFonts w:ascii="Times New Roman" w:hAnsi="Times New Roman"/>
          <w:sz w:val="24"/>
          <w:szCs w:val="24"/>
        </w:rPr>
      </w:pPr>
      <w:r w:rsidRPr="00C53E11">
        <w:rPr>
          <w:rFonts w:ascii="Times New Roman" w:hAnsi="Times New Roman" w:cs="Times New Roman"/>
          <w:b/>
          <w:sz w:val="24"/>
          <w:szCs w:val="24"/>
        </w:rPr>
        <w:t xml:space="preserve">DA COMISSÃO DE JUSTIÇA E REDAÇÃO AO </w:t>
      </w:r>
      <w:r w:rsidRPr="00C53E11">
        <w:rPr>
          <w:rFonts w:ascii="Times New Roman" w:hAnsi="Times New Roman"/>
          <w:b/>
          <w:sz w:val="24"/>
          <w:szCs w:val="24"/>
        </w:rPr>
        <w:t>PROJETO DE LEI Nº09/2016, AUTORIA DO VEREADOR JARBAS FLORENTINO DE CARVALHO, DATADO EM 09 DE MARÇO DE 2016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DB4AD2" w:rsidRDefault="00DB4AD2" w:rsidP="00DB4AD2">
      <w:pPr>
        <w:spacing w:line="240" w:lineRule="auto"/>
        <w:ind w:left="-76"/>
        <w:jc w:val="both"/>
        <w:rPr>
          <w:rFonts w:ascii="Times New Roman" w:hAnsi="Times New Roman"/>
          <w:sz w:val="24"/>
          <w:szCs w:val="24"/>
        </w:rPr>
      </w:pPr>
    </w:p>
    <w:p w:rsidR="00DB4AD2" w:rsidRPr="00B45F3D" w:rsidRDefault="00DB4AD2" w:rsidP="00DB4AD2">
      <w:pPr>
        <w:spacing w:line="240" w:lineRule="auto"/>
        <w:ind w:left="-76"/>
        <w:jc w:val="both"/>
        <w:rPr>
          <w:rFonts w:ascii="Times New Roman" w:hAnsi="Times New Roman"/>
          <w:sz w:val="24"/>
          <w:szCs w:val="24"/>
        </w:rPr>
      </w:pPr>
    </w:p>
    <w:p w:rsidR="00DB4AD2" w:rsidRPr="001334DD" w:rsidRDefault="00DB4AD2" w:rsidP="00DB4AD2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334DD">
        <w:rPr>
          <w:rFonts w:ascii="Times New Roman" w:hAnsi="Times New Roman" w:cs="Times New Roman"/>
          <w:sz w:val="24"/>
          <w:szCs w:val="24"/>
        </w:rPr>
        <w:t>Esta Comissão recebeu para</w:t>
      </w:r>
      <w:r>
        <w:rPr>
          <w:rFonts w:ascii="Times New Roman" w:hAnsi="Times New Roman" w:cs="Times New Roman"/>
          <w:sz w:val="24"/>
          <w:szCs w:val="24"/>
        </w:rPr>
        <w:t xml:space="preserve"> analisar o Projeto de Lei n° 09</w:t>
      </w:r>
      <w:r w:rsidRPr="001334DD">
        <w:rPr>
          <w:rFonts w:ascii="Times New Roman" w:hAnsi="Times New Roman" w:cs="Times New Roman"/>
          <w:sz w:val="24"/>
          <w:szCs w:val="24"/>
        </w:rPr>
        <w:t>/2016, de autoria d</w:t>
      </w:r>
      <w:r>
        <w:rPr>
          <w:rFonts w:ascii="Times New Roman" w:hAnsi="Times New Roman" w:cs="Times New Roman"/>
          <w:sz w:val="24"/>
          <w:szCs w:val="24"/>
        </w:rPr>
        <w:t>o Vereador Jarbas Florentino de Carvalho, datado em 09 de março de 2016</w:t>
      </w:r>
      <w:r w:rsidRPr="001334DD">
        <w:rPr>
          <w:rFonts w:ascii="Times New Roman" w:hAnsi="Times New Roman" w:cs="Times New Roman"/>
          <w:sz w:val="24"/>
          <w:szCs w:val="24"/>
        </w:rPr>
        <w:t xml:space="preserve">, que </w:t>
      </w:r>
      <w:r w:rsidRPr="007630F1">
        <w:rPr>
          <w:rFonts w:ascii="Times New Roman" w:hAnsi="Times New Roman"/>
          <w:sz w:val="24"/>
          <w:szCs w:val="24"/>
        </w:rPr>
        <w:t>“</w:t>
      </w:r>
      <w:r w:rsidRPr="00C53E11">
        <w:rPr>
          <w:rFonts w:ascii="Times New Roman" w:hAnsi="Times New Roman"/>
          <w:sz w:val="24"/>
          <w:szCs w:val="24"/>
        </w:rPr>
        <w:t xml:space="preserve">Dispõe sobre o pagamento do adicional de Insalubridade aos servidores municipais lotados no Hospital Cel. Álvaro Ferraz, e nas Unidades de Saúde localizadas no município de </w:t>
      </w:r>
      <w:proofErr w:type="spellStart"/>
      <w:r w:rsidRPr="00C53E11">
        <w:rPr>
          <w:rFonts w:ascii="Times New Roman" w:hAnsi="Times New Roman"/>
          <w:sz w:val="24"/>
          <w:szCs w:val="24"/>
        </w:rPr>
        <w:t>Floresta-PE</w:t>
      </w:r>
      <w:proofErr w:type="spellEnd"/>
      <w:r w:rsidRPr="00C53E11">
        <w:rPr>
          <w:rFonts w:ascii="Times New Roman" w:hAnsi="Times New Roman"/>
          <w:sz w:val="24"/>
          <w:szCs w:val="24"/>
        </w:rPr>
        <w:t>, e dá outras providências</w:t>
      </w:r>
      <w:r>
        <w:rPr>
          <w:rFonts w:ascii="Times New Roman" w:hAnsi="Times New Roman"/>
          <w:sz w:val="24"/>
          <w:szCs w:val="24"/>
        </w:rPr>
        <w:t>”.</w:t>
      </w:r>
    </w:p>
    <w:p w:rsidR="00DB4AD2" w:rsidRPr="001334DD" w:rsidRDefault="00DB4AD2" w:rsidP="00DB4AD2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334DD">
        <w:rPr>
          <w:rFonts w:ascii="Times New Roman" w:hAnsi="Times New Roman" w:cs="Times New Roman"/>
          <w:b/>
          <w:bCs/>
          <w:sz w:val="24"/>
          <w:szCs w:val="24"/>
        </w:rPr>
        <w:t>CONSIDERANDO,</w:t>
      </w:r>
      <w:r w:rsidRPr="001334DD">
        <w:rPr>
          <w:rFonts w:ascii="Times New Roman" w:hAnsi="Times New Roman" w:cs="Times New Roman"/>
          <w:sz w:val="24"/>
          <w:szCs w:val="24"/>
        </w:rPr>
        <w:t xml:space="preserve"> Cabe a esta Comissão opinar sobre a constitucionalidade, juridicidade e </w:t>
      </w:r>
      <w:proofErr w:type="spellStart"/>
      <w:r w:rsidRPr="001334DD">
        <w:rPr>
          <w:rFonts w:ascii="Times New Roman" w:hAnsi="Times New Roman" w:cs="Times New Roman"/>
          <w:sz w:val="24"/>
          <w:szCs w:val="24"/>
        </w:rPr>
        <w:t>regimentalidade</w:t>
      </w:r>
      <w:proofErr w:type="spellEnd"/>
      <w:r w:rsidRPr="001334DD">
        <w:rPr>
          <w:rFonts w:ascii="Times New Roman" w:hAnsi="Times New Roman" w:cs="Times New Roman"/>
          <w:sz w:val="24"/>
          <w:szCs w:val="24"/>
        </w:rPr>
        <w:t xml:space="preserve"> da proposição em pauta, bem como sobre o mérito.</w:t>
      </w:r>
    </w:p>
    <w:p w:rsidR="00DB4AD2" w:rsidRPr="001334DD" w:rsidRDefault="00DB4AD2" w:rsidP="00DB4AD2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334DD">
        <w:rPr>
          <w:rFonts w:ascii="Times New Roman" w:hAnsi="Times New Roman" w:cs="Times New Roman"/>
          <w:b/>
          <w:bCs/>
          <w:sz w:val="24"/>
          <w:szCs w:val="24"/>
        </w:rPr>
        <w:t>CONSIDERANDO,</w:t>
      </w:r>
      <w:r w:rsidRPr="001334DD">
        <w:rPr>
          <w:rFonts w:ascii="Times New Roman" w:hAnsi="Times New Roman" w:cs="Times New Roman"/>
          <w:sz w:val="24"/>
          <w:szCs w:val="24"/>
        </w:rPr>
        <w:t xml:space="preserve"> que </w:t>
      </w:r>
      <w:proofErr w:type="gramStart"/>
      <w:r w:rsidRPr="001334DD">
        <w:rPr>
          <w:rFonts w:ascii="Times New Roman" w:hAnsi="Times New Roman" w:cs="Times New Roman"/>
          <w:sz w:val="24"/>
          <w:szCs w:val="24"/>
        </w:rPr>
        <w:t>trata-se</w:t>
      </w:r>
      <w:proofErr w:type="gramEnd"/>
      <w:r w:rsidRPr="001334DD">
        <w:rPr>
          <w:rFonts w:ascii="Times New Roman" w:hAnsi="Times New Roman" w:cs="Times New Roman"/>
          <w:sz w:val="24"/>
          <w:szCs w:val="24"/>
        </w:rPr>
        <w:t xml:space="preserve"> de projeto de iniciativa do Legislativo Municipal, conforme artigo 29 da Lei Orgânica Municipal.</w:t>
      </w:r>
    </w:p>
    <w:p w:rsidR="00032627" w:rsidRPr="001334DD" w:rsidRDefault="00032627" w:rsidP="00032627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 w:rsidRPr="00FF1061">
        <w:rPr>
          <w:rFonts w:ascii="Times New Roman" w:hAnsi="Times New Roman" w:cs="Times New Roman"/>
          <w:b/>
          <w:bCs/>
          <w:sz w:val="24"/>
          <w:szCs w:val="24"/>
        </w:rPr>
        <w:t>, </w:t>
      </w:r>
      <w:r w:rsidRPr="00FF1061">
        <w:rPr>
          <w:rFonts w:ascii="Times New Roman" w:hAnsi="Times New Roman" w:cs="Times New Roman"/>
          <w:sz w:val="24"/>
          <w:szCs w:val="24"/>
        </w:rPr>
        <w:t xml:space="preserve">que Projeto de Lei </w:t>
      </w:r>
      <w:r>
        <w:rPr>
          <w:rFonts w:ascii="Times New Roman" w:hAnsi="Times New Roman" w:cs="Times New Roman"/>
          <w:sz w:val="24"/>
          <w:szCs w:val="24"/>
        </w:rPr>
        <w:t>em epígrafe não</w:t>
      </w:r>
      <w:r w:rsidRPr="00FF1061">
        <w:rPr>
          <w:rFonts w:ascii="Times New Roman" w:hAnsi="Times New Roman" w:cs="Times New Roman"/>
          <w:sz w:val="24"/>
          <w:szCs w:val="24"/>
        </w:rPr>
        <w:t xml:space="preserve"> dar c</w:t>
      </w:r>
      <w:r>
        <w:rPr>
          <w:rFonts w:ascii="Times New Roman" w:hAnsi="Times New Roman" w:cs="Times New Roman"/>
          <w:sz w:val="24"/>
          <w:szCs w:val="24"/>
        </w:rPr>
        <w:t>umprimento as disposições da Lei Orgânica no inciso II do artigo 47 da iniciativa privativa do prefeito, que através da Lei Municipal nº340/2006, fica adotado o Estatuto do Funcionário Público do Estadua</w:t>
      </w:r>
      <w:r w:rsidR="001E2AA6">
        <w:rPr>
          <w:rFonts w:ascii="Times New Roman" w:hAnsi="Times New Roman" w:cs="Times New Roman"/>
          <w:sz w:val="24"/>
          <w:szCs w:val="24"/>
        </w:rPr>
        <w:t xml:space="preserve">l de Pernambuco, Lei </w:t>
      </w:r>
      <w:proofErr w:type="gramStart"/>
      <w:r w:rsidR="001E2AA6">
        <w:rPr>
          <w:rFonts w:ascii="Times New Roman" w:hAnsi="Times New Roman" w:cs="Times New Roman"/>
          <w:sz w:val="24"/>
          <w:szCs w:val="24"/>
        </w:rPr>
        <w:t>nº6.</w:t>
      </w:r>
      <w:bookmarkStart w:id="0" w:name="_GoBack"/>
      <w:bookmarkEnd w:id="0"/>
      <w:proofErr w:type="gramEnd"/>
      <w:r w:rsidR="001E2AA6">
        <w:rPr>
          <w:rFonts w:ascii="Times New Roman" w:hAnsi="Times New Roman" w:cs="Times New Roman"/>
          <w:sz w:val="24"/>
          <w:szCs w:val="24"/>
        </w:rPr>
        <w:t>123/1968</w:t>
      </w:r>
      <w:r>
        <w:rPr>
          <w:rFonts w:ascii="Times New Roman" w:hAnsi="Times New Roman" w:cs="Times New Roman"/>
          <w:sz w:val="24"/>
          <w:szCs w:val="24"/>
        </w:rPr>
        <w:t xml:space="preserve">, define o regime jurídico dos servidores municipais.  </w:t>
      </w:r>
    </w:p>
    <w:p w:rsidR="00032627" w:rsidRPr="00FF1061" w:rsidRDefault="00032627" w:rsidP="00032627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FF1061">
        <w:rPr>
          <w:rFonts w:ascii="Times New Roman" w:hAnsi="Times New Roman" w:cs="Times New Roman"/>
          <w:b/>
          <w:bCs/>
          <w:sz w:val="24"/>
          <w:szCs w:val="24"/>
        </w:rPr>
        <w:t>Ademais, </w:t>
      </w:r>
      <w:r w:rsidRPr="00FF1061">
        <w:rPr>
          <w:rFonts w:ascii="Times New Roman" w:hAnsi="Times New Roman" w:cs="Times New Roman"/>
          <w:sz w:val="24"/>
          <w:szCs w:val="24"/>
        </w:rPr>
        <w:t xml:space="preserve">a Comissão emitiu </w:t>
      </w:r>
      <w:r>
        <w:rPr>
          <w:rFonts w:ascii="Times New Roman" w:hAnsi="Times New Roman" w:cs="Times New Roman"/>
          <w:b/>
          <w:sz w:val="24"/>
          <w:szCs w:val="24"/>
        </w:rPr>
        <w:t xml:space="preserve">Parecer Desfavorável </w:t>
      </w:r>
      <w:r>
        <w:rPr>
          <w:rFonts w:ascii="Times New Roman" w:hAnsi="Times New Roman" w:cs="Times New Roman"/>
          <w:sz w:val="24"/>
          <w:szCs w:val="24"/>
        </w:rPr>
        <w:t>do Projeto de Lei nº05, de 17 de fevereiro de 2016</w:t>
      </w:r>
      <w:r w:rsidRPr="00FF106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por concluir</w:t>
      </w:r>
      <w:r w:rsidRPr="00FF1061">
        <w:rPr>
          <w:rFonts w:ascii="Times New Roman" w:hAnsi="Times New Roman" w:cs="Times New Roman"/>
          <w:sz w:val="24"/>
          <w:szCs w:val="24"/>
        </w:rPr>
        <w:t xml:space="preserve"> que o presente projeto, </w:t>
      </w:r>
      <w:r>
        <w:rPr>
          <w:rFonts w:ascii="Times New Roman" w:hAnsi="Times New Roman" w:cs="Times New Roman"/>
          <w:sz w:val="24"/>
          <w:szCs w:val="24"/>
        </w:rPr>
        <w:t>não está</w:t>
      </w:r>
      <w:r w:rsidRPr="00FF1061">
        <w:rPr>
          <w:rFonts w:ascii="Times New Roman" w:hAnsi="Times New Roman" w:cs="Times New Roman"/>
          <w:sz w:val="24"/>
          <w:szCs w:val="24"/>
        </w:rPr>
        <w:t xml:space="preserve"> em conformidade com a legislação vigente, 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FF1061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FF1061">
        <w:rPr>
          <w:rFonts w:ascii="Times New Roman" w:hAnsi="Times New Roman" w:cs="Times New Roman"/>
          <w:sz w:val="24"/>
          <w:szCs w:val="24"/>
        </w:rPr>
        <w:t xml:space="preserve"> dentro da legalidade, constitucionalidade </w:t>
      </w:r>
      <w:r>
        <w:rPr>
          <w:rFonts w:ascii="Times New Roman" w:hAnsi="Times New Roman" w:cs="Times New Roman"/>
          <w:sz w:val="24"/>
          <w:szCs w:val="24"/>
        </w:rPr>
        <w:t xml:space="preserve">juridicidade </w:t>
      </w:r>
      <w:r w:rsidRPr="00FF1061">
        <w:rPr>
          <w:rFonts w:ascii="Times New Roman" w:hAnsi="Times New Roman" w:cs="Times New Roman"/>
          <w:sz w:val="24"/>
          <w:szCs w:val="24"/>
        </w:rPr>
        <w:t>e no</w:t>
      </w:r>
      <w:r>
        <w:rPr>
          <w:rFonts w:ascii="Times New Roman" w:hAnsi="Times New Roman" w:cs="Times New Roman"/>
          <w:sz w:val="24"/>
          <w:szCs w:val="24"/>
        </w:rPr>
        <w:t>rmatização orgânica</w:t>
      </w:r>
      <w:r w:rsidRPr="00FF106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4AD2" w:rsidRPr="001334DD" w:rsidRDefault="00DB4AD2" w:rsidP="00032627">
      <w:pPr>
        <w:jc w:val="both"/>
        <w:rPr>
          <w:rFonts w:ascii="Times New Roman" w:hAnsi="Times New Roman" w:cs="Times New Roman"/>
          <w:sz w:val="24"/>
          <w:szCs w:val="24"/>
        </w:rPr>
      </w:pPr>
      <w:r w:rsidRPr="001334DD">
        <w:rPr>
          <w:rFonts w:ascii="Times New Roman" w:hAnsi="Times New Roman" w:cs="Times New Roman"/>
          <w:b/>
          <w:bCs/>
          <w:sz w:val="24"/>
          <w:szCs w:val="24"/>
        </w:rPr>
        <w:t>Este é o parecer!</w:t>
      </w:r>
    </w:p>
    <w:p w:rsidR="00DB4AD2" w:rsidRPr="001334DD" w:rsidRDefault="00DB4AD2" w:rsidP="00032627">
      <w:pPr>
        <w:jc w:val="both"/>
        <w:rPr>
          <w:rFonts w:ascii="Times New Roman" w:hAnsi="Times New Roman" w:cs="Times New Roman"/>
          <w:sz w:val="24"/>
          <w:szCs w:val="24"/>
        </w:rPr>
      </w:pPr>
      <w:r w:rsidRPr="001334DD">
        <w:rPr>
          <w:rFonts w:ascii="Times New Roman" w:hAnsi="Times New Roman" w:cs="Times New Roman"/>
          <w:sz w:val="24"/>
          <w:szCs w:val="24"/>
        </w:rPr>
        <w:t>Salvo melhor juízo do Soberano Plenário.</w:t>
      </w:r>
    </w:p>
    <w:p w:rsidR="00DB4AD2" w:rsidRDefault="00DB4AD2" w:rsidP="00032627">
      <w:pPr>
        <w:rPr>
          <w:rFonts w:ascii="Times New Roman" w:hAnsi="Times New Roman" w:cs="Times New Roman"/>
          <w:sz w:val="24"/>
          <w:szCs w:val="24"/>
        </w:rPr>
      </w:pPr>
      <w:r w:rsidRPr="001334DD">
        <w:rPr>
          <w:rFonts w:ascii="Times New Roman" w:hAnsi="Times New Roman" w:cs="Times New Roman"/>
          <w:sz w:val="24"/>
          <w:szCs w:val="24"/>
        </w:rPr>
        <w:t>Sal</w:t>
      </w:r>
      <w:r>
        <w:rPr>
          <w:rFonts w:ascii="Times New Roman" w:hAnsi="Times New Roman" w:cs="Times New Roman"/>
          <w:sz w:val="24"/>
          <w:szCs w:val="24"/>
        </w:rPr>
        <w:t>a das Comissões, 21</w:t>
      </w:r>
      <w:r w:rsidRPr="001334DD">
        <w:rPr>
          <w:rFonts w:ascii="Times New Roman" w:hAnsi="Times New Roman" w:cs="Times New Roman"/>
          <w:sz w:val="24"/>
          <w:szCs w:val="24"/>
        </w:rPr>
        <w:t xml:space="preserve"> de março de 2016.</w:t>
      </w:r>
    </w:p>
    <w:p w:rsidR="00DB4AD2" w:rsidRPr="001334DD" w:rsidRDefault="00DB4AD2" w:rsidP="00DB4AD2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1334DD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</w:p>
    <w:p w:rsidR="00DB4AD2" w:rsidRPr="001334DD" w:rsidRDefault="00DB4AD2" w:rsidP="00DB4AD2">
      <w:pPr>
        <w:jc w:val="center"/>
        <w:rPr>
          <w:rFonts w:ascii="Times New Roman" w:hAnsi="Times New Roman" w:cs="Times New Roman"/>
          <w:sz w:val="24"/>
          <w:szCs w:val="24"/>
        </w:rPr>
      </w:pPr>
      <w:r w:rsidRPr="001334DD">
        <w:rPr>
          <w:rFonts w:ascii="Times New Roman" w:hAnsi="Times New Roman" w:cs="Times New Roman"/>
          <w:b/>
          <w:sz w:val="24"/>
          <w:szCs w:val="24"/>
        </w:rPr>
        <w:t xml:space="preserve">Ana Beatriz </w:t>
      </w:r>
      <w:proofErr w:type="spellStart"/>
      <w:r w:rsidRPr="001334DD">
        <w:rPr>
          <w:rFonts w:ascii="Times New Roman" w:hAnsi="Times New Roman" w:cs="Times New Roman"/>
          <w:b/>
          <w:sz w:val="24"/>
          <w:szCs w:val="24"/>
        </w:rPr>
        <w:t>Numeriano</w:t>
      </w:r>
      <w:proofErr w:type="spellEnd"/>
      <w:r w:rsidRPr="001334DD">
        <w:rPr>
          <w:rFonts w:ascii="Times New Roman" w:hAnsi="Times New Roman" w:cs="Times New Roman"/>
          <w:b/>
          <w:sz w:val="24"/>
          <w:szCs w:val="24"/>
        </w:rPr>
        <w:t xml:space="preserve"> de Sá</w:t>
      </w:r>
      <w:r w:rsidRPr="001334DD">
        <w:rPr>
          <w:rFonts w:ascii="Times New Roman" w:hAnsi="Times New Roman" w:cs="Times New Roman"/>
          <w:sz w:val="24"/>
          <w:szCs w:val="24"/>
        </w:rPr>
        <w:t xml:space="preserve"> – Presidente</w:t>
      </w:r>
    </w:p>
    <w:p w:rsidR="00DB4AD2" w:rsidRPr="001334DD" w:rsidRDefault="00DB4AD2" w:rsidP="00DB4AD2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1334DD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</w:p>
    <w:p w:rsidR="00DB4AD2" w:rsidRPr="001334DD" w:rsidRDefault="00DB4AD2" w:rsidP="00DB4AD2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1334DD">
        <w:rPr>
          <w:rFonts w:ascii="Times New Roman" w:hAnsi="Times New Roman" w:cs="Times New Roman"/>
          <w:b/>
          <w:sz w:val="24"/>
          <w:szCs w:val="24"/>
        </w:rPr>
        <w:t>Ézio</w:t>
      </w:r>
      <w:proofErr w:type="spellEnd"/>
      <w:r w:rsidRPr="001334DD">
        <w:rPr>
          <w:rFonts w:ascii="Times New Roman" w:hAnsi="Times New Roman" w:cs="Times New Roman"/>
          <w:b/>
          <w:sz w:val="24"/>
          <w:szCs w:val="24"/>
        </w:rPr>
        <w:t xml:space="preserve"> Feitosa </w:t>
      </w:r>
      <w:r w:rsidRPr="001334DD">
        <w:rPr>
          <w:rFonts w:ascii="Times New Roman" w:hAnsi="Times New Roman" w:cs="Times New Roman"/>
          <w:sz w:val="24"/>
          <w:szCs w:val="24"/>
        </w:rPr>
        <w:t>– Secretário/Relator</w:t>
      </w:r>
    </w:p>
    <w:p w:rsidR="00DB4AD2" w:rsidRPr="001334DD" w:rsidRDefault="00DB4AD2" w:rsidP="00DB4AD2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1334DD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</w:p>
    <w:p w:rsidR="00DB4AD2" w:rsidRDefault="00DB4AD2" w:rsidP="00DB4AD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34DD">
        <w:rPr>
          <w:rFonts w:ascii="Times New Roman" w:hAnsi="Times New Roman" w:cs="Times New Roman"/>
          <w:b/>
          <w:sz w:val="24"/>
          <w:szCs w:val="24"/>
        </w:rPr>
        <w:t>Jarbas Florentino de Carvalho</w:t>
      </w:r>
      <w:r w:rsidRPr="001334DD">
        <w:rPr>
          <w:rFonts w:ascii="Times New Roman" w:hAnsi="Times New Roman" w:cs="Times New Roman"/>
          <w:sz w:val="24"/>
          <w:szCs w:val="24"/>
        </w:rPr>
        <w:t xml:space="preserve"> – Membro</w:t>
      </w:r>
    </w:p>
    <w:sectPr w:rsidR="00DB4AD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AD2"/>
    <w:rsid w:val="00032627"/>
    <w:rsid w:val="001E2AA6"/>
    <w:rsid w:val="00D15E08"/>
    <w:rsid w:val="00DB4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AD2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AD2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281</Words>
  <Characters>1521</Characters>
  <Application>Microsoft Office Word</Application>
  <DocSecurity>0</DocSecurity>
  <Lines>12</Lines>
  <Paragraphs>3</Paragraphs>
  <ScaleCrop>false</ScaleCrop>
  <Company/>
  <LinksUpToDate>false</LinksUpToDate>
  <CharactersWithSpaces>1799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Iná do Carmo</cp:lastModifiedBy>
  <cp:revision>4</cp:revision>
  <dcterms:created xsi:type="dcterms:W3CDTF">2016-03-21T16:11:00Z</dcterms:created>
  <dcterms:modified xsi:type="dcterms:W3CDTF">2016-03-22T12:59:00Z</dcterms:modified>
</cp:coreProperties>
</file>