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8B7" w:rsidRDefault="003638B7" w:rsidP="003638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38B7" w:rsidRDefault="003638B7" w:rsidP="003638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38B7" w:rsidRDefault="003638B7" w:rsidP="003638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PARECER Nº21/2016</w:t>
      </w:r>
    </w:p>
    <w:p w:rsidR="003638B7" w:rsidRDefault="003638B7" w:rsidP="003638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38B7" w:rsidRPr="004B49D5" w:rsidRDefault="003638B7" w:rsidP="003638B7">
      <w:p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 </w:t>
      </w:r>
      <w:r w:rsidRPr="004B49D5">
        <w:rPr>
          <w:rFonts w:ascii="Times New Roman" w:hAnsi="Times New Roman"/>
          <w:b/>
          <w:sz w:val="24"/>
          <w:szCs w:val="24"/>
        </w:rPr>
        <w:t xml:space="preserve">COMISSÃO DE </w:t>
      </w:r>
      <w:r>
        <w:rPr>
          <w:rFonts w:ascii="Times New Roman" w:hAnsi="Times New Roman"/>
          <w:b/>
          <w:sz w:val="24"/>
          <w:szCs w:val="24"/>
        </w:rPr>
        <w:t xml:space="preserve">CONSTITUIÇÃO, </w:t>
      </w:r>
      <w:r w:rsidRPr="004B49D5">
        <w:rPr>
          <w:rFonts w:ascii="Times New Roman" w:hAnsi="Times New Roman"/>
          <w:b/>
          <w:sz w:val="24"/>
          <w:szCs w:val="24"/>
        </w:rPr>
        <w:t>JUSTIÇA E REDAÇÃO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AO PROJETO DE LEI Nº01/2016, DE AUTORIA DO VEREADOR ROMUALDO GONÇALVES TORRES</w:t>
      </w:r>
      <w:r>
        <w:rPr>
          <w:rFonts w:ascii="Times New Roman" w:hAnsi="Times New Roman" w:cs="Times New Roman"/>
          <w:b/>
          <w:sz w:val="24"/>
          <w:szCs w:val="24"/>
        </w:rPr>
        <w:t xml:space="preserve">, DATADO EM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04 DE MAIO DE 2016.</w:t>
      </w:r>
    </w:p>
    <w:p w:rsidR="003638B7" w:rsidRDefault="003638B7" w:rsidP="003638B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38B7" w:rsidRDefault="003638B7" w:rsidP="003638B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 Comissão recebeu para analisar o Projeto de Lei nº01/2016, de autoria do Vereador Gonçalves Torres, datado em 04 de maio de 2016, que “Altera Ementa, artigos e Incisos da Lei nº 313/2004, datada em 14 de setembro de 2004”.</w:t>
      </w:r>
    </w:p>
    <w:p w:rsidR="003638B7" w:rsidRDefault="003638B7" w:rsidP="003638B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presente projeto foi analisado e não possui óbice legal, estando apto para emissão de parecer das Comissões e ser apreciado pelo Plenário desta Casa Legislativa.</w:t>
      </w:r>
    </w:p>
    <w:p w:rsidR="003638B7" w:rsidRDefault="003638B7" w:rsidP="00363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nosso parecer.</w:t>
      </w:r>
    </w:p>
    <w:p w:rsidR="003638B7" w:rsidRDefault="003638B7" w:rsidP="003638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38B7" w:rsidRDefault="003638B7" w:rsidP="003638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38B7" w:rsidRDefault="003638B7" w:rsidP="003638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38B7" w:rsidRDefault="003638B7" w:rsidP="003638B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de Comissões, 17 de maio de 2016.</w:t>
      </w:r>
    </w:p>
    <w:p w:rsidR="003638B7" w:rsidRDefault="003638B7" w:rsidP="003638B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638B7" w:rsidRPr="0078370D" w:rsidRDefault="003638B7" w:rsidP="003638B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638B7" w:rsidRDefault="003638B7" w:rsidP="003638B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</w:t>
      </w:r>
    </w:p>
    <w:p w:rsidR="003638B7" w:rsidRDefault="003638B7" w:rsidP="003638B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Ana Beatriz </w:t>
      </w:r>
      <w:proofErr w:type="spellStart"/>
      <w:r>
        <w:rPr>
          <w:rFonts w:ascii="Times New Roman" w:hAnsi="Times New Roman"/>
          <w:b/>
        </w:rPr>
        <w:t>Numeriano</w:t>
      </w:r>
      <w:proofErr w:type="spellEnd"/>
      <w:r>
        <w:rPr>
          <w:rFonts w:ascii="Times New Roman" w:hAnsi="Times New Roman"/>
          <w:b/>
        </w:rPr>
        <w:t xml:space="preserve"> de Sá</w:t>
      </w:r>
      <w:r>
        <w:rPr>
          <w:rFonts w:ascii="Times New Roman" w:hAnsi="Times New Roman"/>
        </w:rPr>
        <w:t>–</w:t>
      </w:r>
      <w:r w:rsidRPr="009E623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Presidente</w:t>
      </w:r>
    </w:p>
    <w:p w:rsidR="003638B7" w:rsidRDefault="003638B7" w:rsidP="003638B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</w:t>
      </w:r>
    </w:p>
    <w:p w:rsidR="003638B7" w:rsidRDefault="003638B7" w:rsidP="003638B7">
      <w:pPr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Ézio</w:t>
      </w:r>
      <w:proofErr w:type="spellEnd"/>
      <w:r>
        <w:rPr>
          <w:rFonts w:ascii="Times New Roman" w:hAnsi="Times New Roman"/>
          <w:b/>
        </w:rPr>
        <w:t xml:space="preserve"> Feitosa</w:t>
      </w:r>
      <w:r>
        <w:rPr>
          <w:rFonts w:ascii="Times New Roman" w:hAnsi="Times New Roman"/>
        </w:rPr>
        <w:t>– Secretário/Relator</w:t>
      </w:r>
    </w:p>
    <w:p w:rsidR="003638B7" w:rsidRDefault="003638B7" w:rsidP="003638B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</w:t>
      </w:r>
    </w:p>
    <w:p w:rsidR="003638B7" w:rsidRPr="003414BA" w:rsidRDefault="003638B7" w:rsidP="003638B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Romualdo Gonçalves Torres</w:t>
      </w:r>
      <w:r>
        <w:rPr>
          <w:rFonts w:ascii="Times New Roman" w:hAnsi="Times New Roman"/>
        </w:rPr>
        <w:t>–</w:t>
      </w:r>
      <w:proofErr w:type="gramStart"/>
      <w:r>
        <w:rPr>
          <w:rFonts w:ascii="Times New Roman" w:hAnsi="Times New Roman"/>
        </w:rPr>
        <w:t xml:space="preserve"> </w:t>
      </w:r>
      <w:r w:rsidRPr="009E623A">
        <w:rPr>
          <w:rFonts w:ascii="Times New Roman" w:hAnsi="Times New Roman"/>
        </w:rPr>
        <w:t xml:space="preserve"> </w:t>
      </w:r>
      <w:proofErr w:type="gramEnd"/>
      <w:r>
        <w:rPr>
          <w:rFonts w:ascii="Times New Roman" w:hAnsi="Times New Roman"/>
        </w:rPr>
        <w:t>Membro</w:t>
      </w:r>
    </w:p>
    <w:p w:rsidR="003638B7" w:rsidRDefault="003638B7" w:rsidP="003638B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76F3" w:rsidRDefault="00EC76F3"/>
    <w:sectPr w:rsidR="00EC76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8B7"/>
    <w:rsid w:val="003638B7"/>
    <w:rsid w:val="00EC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8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8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2016-05-18T13:25:00Z</dcterms:created>
  <dcterms:modified xsi:type="dcterms:W3CDTF">2016-05-18T13:26:00Z</dcterms:modified>
</cp:coreProperties>
</file>