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51" w:rsidRDefault="000A1451" w:rsidP="00CC1B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B0E" w:rsidRDefault="00CC1B0E" w:rsidP="00CC1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42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CC1B0E" w:rsidRDefault="00CC1B0E" w:rsidP="00CC1B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B0E" w:rsidRDefault="00CC1B0E" w:rsidP="00CC1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36/2016,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 w:rsidRPr="00AD09E7">
        <w:rPr>
          <w:rFonts w:ascii="Times New Roman" w:hAnsi="Times New Roman" w:cs="Times New Roman"/>
          <w:b/>
          <w:sz w:val="24"/>
          <w:szCs w:val="24"/>
        </w:rPr>
        <w:t>GUILHERME DE SÁ CAVALCANTI NOVAES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CC1B0E" w:rsidRDefault="00CC1B0E" w:rsidP="00CC1B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B0E" w:rsidRDefault="00CC1B0E" w:rsidP="00CC1B0E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n° 36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 w:rsidRPr="00AD09E7">
        <w:t>Guilherme de Sá Cavalcanti Novaes</w:t>
      </w:r>
      <w:r>
        <w:t>, datado em 20 de dezembro de 2016</w:t>
      </w:r>
      <w:r w:rsidRPr="00F26306">
        <w:t>, que “</w:t>
      </w:r>
      <w:r>
        <w:t>D</w:t>
      </w:r>
      <w:r w:rsidRPr="00AD09E7">
        <w:t>enomina logradouro público de</w:t>
      </w:r>
      <w:r>
        <w:t xml:space="preserve"> </w:t>
      </w:r>
      <w:r w:rsidRPr="00CC1B0E">
        <w:rPr>
          <w:b/>
          <w:u w:val="single"/>
        </w:rPr>
        <w:t>“RUA JOSÉ GOMES DELGADO”</w:t>
      </w:r>
      <w:r>
        <w:t xml:space="preserve"> </w:t>
      </w:r>
      <w:r w:rsidRPr="00CC1B0E">
        <w:t>a via pública localizada no lote</w:t>
      </w:r>
      <w:r>
        <w:t>amento Morada Nobre, Rua 13”.</w:t>
      </w:r>
    </w:p>
    <w:p w:rsidR="00CC1B0E" w:rsidRPr="00AD09E7" w:rsidRDefault="00CC1B0E" w:rsidP="00CC1B0E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rStyle w:val="NormalWebChar"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CC1B0E" w:rsidRPr="00AD09E7" w:rsidRDefault="00CC1B0E" w:rsidP="00CC1B0E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as disposições legais, as constantes da Constituição do Estado de Pernambuco, no seu artigo 239, da Lei Orgânica do município de Floresta, no artigo 29, </w:t>
      </w:r>
      <w:proofErr w:type="gramStart"/>
      <w:r w:rsidRPr="00AD09E7">
        <w:rPr>
          <w:rStyle w:val="NormalWebChar"/>
        </w:rPr>
        <w:t>inciso</w:t>
      </w:r>
      <w:proofErr w:type="gramEnd"/>
      <w:r w:rsidRPr="00AD09E7">
        <w:rPr>
          <w:rStyle w:val="NormalWebChar"/>
        </w:rPr>
        <w:t xml:space="preserve"> XV e da Lei Estadual nº 15.124, de 11 de outubro de 2013, que regulamentam</w:t>
      </w:r>
      <w:r w:rsidRPr="00644F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4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critérios de denominação de bens públicos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C1B0E" w:rsidRPr="00AD09E7" w:rsidRDefault="00CC1B0E" w:rsidP="00CC1B0E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Lei nº 36</w:t>
      </w:r>
      <w:r w:rsidRPr="00AD09E7">
        <w:rPr>
          <w:rStyle w:val="NormalWebChar"/>
        </w:rPr>
        <w:t xml:space="preserve">, de 20 de dezembro de 2016, e, no mérito, pela sua aprovação. </w:t>
      </w:r>
    </w:p>
    <w:p w:rsidR="00CC1B0E" w:rsidRPr="00AD09E7" w:rsidRDefault="00CC1B0E" w:rsidP="00CC1B0E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CC1B0E" w:rsidRPr="001334DD" w:rsidRDefault="00CC1B0E" w:rsidP="00CC1B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CC1B0E" w:rsidRDefault="00CC1B0E" w:rsidP="00CC1B0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CC1B0E" w:rsidRPr="001334DD" w:rsidRDefault="00CC1B0E" w:rsidP="00CC1B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C1B0E" w:rsidRPr="001334DD" w:rsidRDefault="00CC1B0E" w:rsidP="00CC1B0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C1B0E" w:rsidRPr="00AD09E7" w:rsidRDefault="00CC1B0E" w:rsidP="00CC1B0E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CC1B0E" w:rsidRPr="001334DD" w:rsidRDefault="00CC1B0E" w:rsidP="00CC1B0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C1B0E" w:rsidRPr="00AD09E7" w:rsidRDefault="00CC1B0E" w:rsidP="00CC1B0E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CC1B0E" w:rsidRPr="001334DD" w:rsidRDefault="00CC1B0E" w:rsidP="00CC1B0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CC1B0E" w:rsidP="00CC1B0E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0E"/>
    <w:rsid w:val="000A1451"/>
    <w:rsid w:val="003F1A46"/>
    <w:rsid w:val="00C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C1B0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C1B0E"/>
  </w:style>
  <w:style w:type="character" w:customStyle="1" w:styleId="NormalWebChar">
    <w:name w:val="Normal (Web) Char"/>
    <w:basedOn w:val="Fontepargpadro"/>
    <w:link w:val="NormalWeb"/>
    <w:uiPriority w:val="99"/>
    <w:rsid w:val="00CC1B0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C1B0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C1B0E"/>
  </w:style>
  <w:style w:type="character" w:customStyle="1" w:styleId="NormalWebChar">
    <w:name w:val="Normal (Web) Char"/>
    <w:basedOn w:val="Fontepargpadro"/>
    <w:link w:val="NormalWeb"/>
    <w:uiPriority w:val="99"/>
    <w:rsid w:val="00CC1B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2016-12-27T11:39:00Z</cp:lastPrinted>
  <dcterms:created xsi:type="dcterms:W3CDTF">2016-12-26T22:56:00Z</dcterms:created>
  <dcterms:modified xsi:type="dcterms:W3CDTF">2016-12-27T11:39:00Z</dcterms:modified>
</cp:coreProperties>
</file>