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A0" w:rsidRDefault="00C536A0" w:rsidP="00F04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BF4" w:rsidRDefault="00F04BF4" w:rsidP="00F04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45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F04BF4" w:rsidRDefault="00F04BF4" w:rsidP="00F04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BF4" w:rsidRDefault="00F04BF4" w:rsidP="00F04B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RESOLUÇÃO N° 09/2016,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>VEREADOR</w:t>
      </w:r>
      <w:r w:rsidRPr="00AD09E7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ÉZIO FEITOSA,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20 DE DEZEMBRO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F04BF4" w:rsidRDefault="00F04BF4" w:rsidP="00F04BF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Resolução n° 09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proofErr w:type="spellStart"/>
      <w:r>
        <w:t>Ézio</w:t>
      </w:r>
      <w:proofErr w:type="spellEnd"/>
      <w:r>
        <w:t xml:space="preserve"> Feitosa, datado em 20 de dezembro de 2016</w:t>
      </w:r>
      <w:r w:rsidRPr="00F26306">
        <w:t>, que “</w:t>
      </w:r>
      <w:r w:rsidRPr="00F71189">
        <w:t xml:space="preserve">Concede Título </w:t>
      </w:r>
      <w:r>
        <w:t xml:space="preserve">De Cidadã Honorária </w:t>
      </w:r>
      <w:proofErr w:type="spellStart"/>
      <w:r>
        <w:t>Florestana</w:t>
      </w:r>
      <w:proofErr w:type="spellEnd"/>
      <w:r>
        <w:t xml:space="preserve"> à</w:t>
      </w:r>
      <w:r w:rsidRPr="00F71189">
        <w:t xml:space="preserve"> Senhora </w:t>
      </w:r>
      <w:r w:rsidRPr="00F71189">
        <w:rPr>
          <w:b/>
          <w:u w:val="single"/>
        </w:rPr>
        <w:t>EVELYNE MARIA FEITOSA FERREIRA</w:t>
      </w:r>
      <w:r>
        <w:t>”.</w:t>
      </w:r>
    </w:p>
    <w:p w:rsidR="00F04BF4" w:rsidRPr="00AD09E7" w:rsidRDefault="00F04BF4" w:rsidP="00F04BF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rStyle w:val="NormalWebChar"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 xml:space="preserve"> que </w:t>
      </w:r>
      <w:proofErr w:type="gramStart"/>
      <w:r w:rsidRPr="00AD09E7">
        <w:rPr>
          <w:rStyle w:val="NormalWebChar"/>
        </w:rPr>
        <w:t>trata-se</w:t>
      </w:r>
      <w:proofErr w:type="gramEnd"/>
      <w:r w:rsidRPr="00AD09E7">
        <w:rPr>
          <w:rStyle w:val="NormalWebChar"/>
        </w:rPr>
        <w:t xml:space="preserve"> de projeto de iniciativa do Legislativo Municipal, conforme artigo 29 da Lei Orgânica Municipal.</w:t>
      </w:r>
    </w:p>
    <w:p w:rsidR="00F04BF4" w:rsidRDefault="00F04BF4" w:rsidP="00F04BF4">
      <w:pPr>
        <w:ind w:firstLine="1418"/>
        <w:jc w:val="both"/>
        <w:rPr>
          <w:rStyle w:val="NormalWebCh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dar cumprimento </w:t>
      </w:r>
      <w:proofErr w:type="gramStart"/>
      <w:r w:rsidRPr="00AD09E7">
        <w:rPr>
          <w:rStyle w:val="NormalWebChar"/>
        </w:rPr>
        <w:t>as</w:t>
      </w:r>
      <w:proofErr w:type="gramEnd"/>
      <w:r w:rsidRPr="00AD09E7">
        <w:rPr>
          <w:rStyle w:val="NormalWebChar"/>
        </w:rPr>
        <w:t xml:space="preserve"> disposições legais, as constantes </w:t>
      </w:r>
      <w:r>
        <w:rPr>
          <w:rStyle w:val="NormalWebChar"/>
        </w:rPr>
        <w:t>no Art.70, inciso XIII, do Regimento Interno, da sua exclusividade:</w:t>
      </w:r>
    </w:p>
    <w:p w:rsidR="00F04BF4" w:rsidRDefault="00F04BF4" w:rsidP="00F04BF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>Art.70</w:t>
      </w:r>
    </w:p>
    <w:p w:rsidR="00F04BF4" w:rsidRDefault="00F04BF4" w:rsidP="00F04BF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>(...)</w:t>
      </w:r>
    </w:p>
    <w:p w:rsidR="00F04BF4" w:rsidRPr="00BF2D74" w:rsidRDefault="00F04BF4" w:rsidP="00F04BF4">
      <w:pPr>
        <w:ind w:left="2268"/>
        <w:jc w:val="both"/>
        <w:rPr>
          <w:rStyle w:val="NormalWebChar"/>
          <w:i/>
        </w:rPr>
      </w:pPr>
      <w:r>
        <w:rPr>
          <w:rStyle w:val="NormalWebChar"/>
          <w:i/>
        </w:rPr>
        <w:t>XIII- conceder título de cidadão honorário ou conferir homena</w:t>
      </w:r>
      <w:r w:rsidR="00C536A0">
        <w:rPr>
          <w:rStyle w:val="NormalWebChar"/>
          <w:i/>
        </w:rPr>
        <w:t>gem a pessoas que reconhecimento</w:t>
      </w:r>
      <w:bookmarkStart w:id="0" w:name="_GoBack"/>
      <w:bookmarkEnd w:id="0"/>
      <w:r>
        <w:rPr>
          <w:rStyle w:val="NormalWebChar"/>
          <w:i/>
        </w:rPr>
        <w:t xml:space="preserve"> </w:t>
      </w:r>
      <w:proofErr w:type="gramStart"/>
      <w:r>
        <w:rPr>
          <w:rStyle w:val="NormalWebChar"/>
          <w:i/>
        </w:rPr>
        <w:t>tenham</w:t>
      </w:r>
      <w:proofErr w:type="gramEnd"/>
      <w:r>
        <w:rPr>
          <w:rStyle w:val="NormalWebChar"/>
          <w:i/>
        </w:rPr>
        <w:t xml:space="preserve"> prestado relevantes serviços públicos ou sociais, mediante proposta de dois terços dos membros da Câmara;</w:t>
      </w:r>
    </w:p>
    <w:p w:rsidR="00F04BF4" w:rsidRPr="00AD09E7" w:rsidRDefault="00F04BF4" w:rsidP="00F04BF4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>a Comissão concluiu que o presente projeto, esta em conformidade com a legislação vigente, perfeita redacional, e dentro da legalidade, constitucionalidade juridicidade e normatização orgânica, emitindo o </w:t>
      </w:r>
      <w:r w:rsidRPr="001334DD">
        <w:rPr>
          <w:rFonts w:ascii="Times New Roman" w:hAnsi="Times New Roman" w:cs="Times New Roman"/>
          <w:b/>
          <w:bCs/>
          <w:sz w:val="24"/>
          <w:szCs w:val="24"/>
        </w:rPr>
        <w:t>PARECER FAVORÁVEL</w:t>
      </w:r>
      <w:r>
        <w:rPr>
          <w:rStyle w:val="NormalWebChar"/>
        </w:rPr>
        <w:t> ao Projeto de Resolução nº 09</w:t>
      </w:r>
      <w:r w:rsidRPr="00AD09E7">
        <w:rPr>
          <w:rStyle w:val="NormalWebChar"/>
        </w:rPr>
        <w:t xml:space="preserve">, de 20 de dezembro de 2016, e, no mérito, pela sua aprovação. </w:t>
      </w:r>
    </w:p>
    <w:p w:rsidR="00F04BF4" w:rsidRPr="00AD09E7" w:rsidRDefault="00F04BF4" w:rsidP="00F04BF4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F04BF4" w:rsidRPr="001334DD" w:rsidRDefault="00F04BF4" w:rsidP="00F04B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F04BF4" w:rsidRDefault="00F04BF4" w:rsidP="00F04BF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F04BF4" w:rsidRPr="001334DD" w:rsidRDefault="00F04BF4" w:rsidP="00F04B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04BF4" w:rsidRPr="00AD09E7" w:rsidRDefault="00F04BF4" w:rsidP="00F04BF4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F04BF4" w:rsidRPr="001334DD" w:rsidRDefault="00F04BF4" w:rsidP="00F04B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04BF4" w:rsidRPr="00AD09E7" w:rsidRDefault="00F04BF4" w:rsidP="00F04BF4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F04BF4" w:rsidRPr="001334DD" w:rsidRDefault="00F04BF4" w:rsidP="00F04BF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3F1A46" w:rsidRDefault="00F04BF4" w:rsidP="00F04BF4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3F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55"/>
    <w:rsid w:val="00197155"/>
    <w:rsid w:val="003F1A46"/>
    <w:rsid w:val="00C536A0"/>
    <w:rsid w:val="00F0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5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97155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9715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5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97155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1971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2016-12-27T11:40:00Z</cp:lastPrinted>
  <dcterms:created xsi:type="dcterms:W3CDTF">2016-12-26T23:21:00Z</dcterms:created>
  <dcterms:modified xsi:type="dcterms:W3CDTF">2016-12-27T11:41:00Z</dcterms:modified>
</cp:coreProperties>
</file>