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E0" w:rsidRDefault="000205E0" w:rsidP="00020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0205E0" w:rsidRDefault="000205E0" w:rsidP="00020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05E0" w:rsidRDefault="000205E0" w:rsidP="00020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5E0" w:rsidRDefault="000205E0" w:rsidP="000205E0">
      <w:pPr>
        <w:spacing w:line="240" w:lineRule="auto"/>
        <w:ind w:left="-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</w:t>
      </w:r>
      <w:r w:rsidRPr="0019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3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05E0" w:rsidRDefault="000205E0" w:rsidP="000205E0">
      <w:pPr>
        <w:spacing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5E0" w:rsidRDefault="000205E0" w:rsidP="000205E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i/>
        </w:rPr>
      </w:pPr>
      <w:r w:rsidRPr="00F26306">
        <w:t>Esta Comissão recebeu para</w:t>
      </w:r>
      <w:r>
        <w:t xml:space="preserve"> analisar o Projeto de Lei nº 43</w:t>
      </w:r>
      <w:r w:rsidRPr="00F26306">
        <w:t xml:space="preserve">/2016, </w:t>
      </w:r>
      <w:r>
        <w:t xml:space="preserve">conforme artigo 49 do Regimento Interno desta Casa Legislativa, </w:t>
      </w:r>
      <w:r w:rsidRPr="00194E8C">
        <w:t xml:space="preserve">de autoria do Chefe Executivo, datado em 12 de dezembro de 2016, que </w:t>
      </w:r>
      <w:r w:rsidRPr="00194E8C">
        <w:rPr>
          <w:i/>
        </w:rPr>
        <w:t>“</w:t>
      </w:r>
      <w:r w:rsidRPr="000205E0">
        <w:rPr>
          <w:i/>
        </w:rPr>
        <w:t>D</w:t>
      </w:r>
      <w:r>
        <w:rPr>
          <w:i/>
        </w:rPr>
        <w:t>ispõe sobre a criação da P</w:t>
      </w:r>
      <w:r w:rsidRPr="000205E0">
        <w:rPr>
          <w:i/>
        </w:rPr>
        <w:t xml:space="preserve">rodutividade denominada PMAQ, </w:t>
      </w:r>
      <w:r>
        <w:rPr>
          <w:i/>
        </w:rPr>
        <w:t>no âmbito da Secretaria de S</w:t>
      </w:r>
      <w:r w:rsidRPr="000205E0">
        <w:rPr>
          <w:i/>
        </w:rPr>
        <w:t>a</w:t>
      </w:r>
      <w:r>
        <w:rPr>
          <w:i/>
        </w:rPr>
        <w:t>úde do município de Floresta-PE”.</w:t>
      </w:r>
    </w:p>
    <w:p w:rsidR="000205E0" w:rsidRPr="00781080" w:rsidRDefault="000205E0" w:rsidP="000205E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> </w:t>
      </w:r>
      <w:r w:rsidRPr="00194E8C">
        <w:t xml:space="preserve">que </w:t>
      </w:r>
      <w:proofErr w:type="gramStart"/>
      <w:r w:rsidRPr="00194E8C">
        <w:t>trata-se</w:t>
      </w:r>
      <w:proofErr w:type="gramEnd"/>
      <w:r w:rsidRPr="00194E8C">
        <w:t xml:space="preserve"> de projeto de iniciativa do Poder Executivo Municipal, conforme artigo 47</w:t>
      </w:r>
      <w:r>
        <w:t>,</w:t>
      </w:r>
      <w:r w:rsidRPr="00194E8C">
        <w:t xml:space="preserve"> da Lei Orgânica Municipal.</w:t>
      </w:r>
    </w:p>
    <w:p w:rsidR="000205E0" w:rsidRPr="000205E0" w:rsidRDefault="000205E0" w:rsidP="000205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</w:t>
      </w:r>
      <w:r>
        <w:rPr>
          <w:rStyle w:val="NormalWebChar"/>
        </w:rPr>
        <w:t xml:space="preserve">não </w:t>
      </w:r>
      <w:r w:rsidRPr="00AD09E7">
        <w:rPr>
          <w:rStyle w:val="NormalWebChar"/>
        </w:rPr>
        <w:t>dar cu</w:t>
      </w:r>
      <w:r>
        <w:rPr>
          <w:rStyle w:val="NormalWebChar"/>
        </w:rPr>
        <w:t xml:space="preserve">mprimento às disposições legais. </w:t>
      </w:r>
      <w:r w:rsidRPr="000205E0">
        <w:rPr>
          <w:rFonts w:ascii="Times New Roman" w:hAnsi="Times New Roman" w:cs="Times New Roman"/>
          <w:sz w:val="24"/>
          <w:szCs w:val="24"/>
        </w:rPr>
        <w:t xml:space="preserve">É inconstitucional </w:t>
      </w:r>
      <w:r>
        <w:rPr>
          <w:rFonts w:ascii="Times New Roman" w:hAnsi="Times New Roman" w:cs="Times New Roman"/>
          <w:sz w:val="24"/>
          <w:szCs w:val="24"/>
        </w:rPr>
        <w:t>instituiu indenização por produtividade ao servidor no</w:t>
      </w:r>
      <w:r w:rsidRPr="000205E0">
        <w:rPr>
          <w:rFonts w:ascii="Times New Roman" w:hAnsi="Times New Roman" w:cs="Times New Roman"/>
          <w:sz w:val="24"/>
          <w:szCs w:val="24"/>
        </w:rPr>
        <w:t xml:space="preserve"> período vedado pela Lei Complementar nº </w:t>
      </w:r>
      <w:hyperlink r:id="rId5" w:tooltip="Lei Complementar nº 101, de 4 de maio de 2000." w:history="1">
        <w:r w:rsidRPr="000205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101</w:t>
        </w:r>
      </w:hyperlink>
      <w:r w:rsidRPr="000205E0">
        <w:rPr>
          <w:rFonts w:ascii="Times New Roman" w:hAnsi="Times New Roman" w:cs="Times New Roman"/>
          <w:sz w:val="24"/>
          <w:szCs w:val="24"/>
        </w:rPr>
        <w:t>, de 2000 (</w:t>
      </w:r>
      <w:hyperlink r:id="rId6" w:tooltip="Lei Complementar nº 101, de 4 de maio de 2000." w:history="1">
        <w:r w:rsidRPr="000205E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Lei de Responsabilidade Fiscal</w:t>
        </w:r>
      </w:hyperlink>
      <w:r w:rsidRPr="000205E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205E0" w:rsidRPr="000205E0" w:rsidRDefault="000205E0" w:rsidP="000205E0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0205E0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</w:rPr>
          <w:t>Artigo 21 LC nº 101 de 04 de Maio de 2000</w:t>
        </w:r>
      </w:hyperlink>
    </w:p>
    <w:p w:rsidR="000205E0" w:rsidRPr="000205E0" w:rsidRDefault="000205E0" w:rsidP="000205E0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5E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0205E0" w:rsidRPr="000205E0" w:rsidRDefault="000205E0" w:rsidP="000205E0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0205E0" w:rsidRPr="000205E0" w:rsidRDefault="000205E0" w:rsidP="000205E0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5E0">
        <w:rPr>
          <w:rFonts w:ascii="Times New Roman" w:hAnsi="Times New Roman" w:cs="Times New Roman"/>
          <w:i/>
          <w:sz w:val="24"/>
          <w:szCs w:val="24"/>
        </w:rPr>
        <w:t xml:space="preserve">Parágrafo único. Também é nulo de pleno </w:t>
      </w:r>
      <w:r w:rsidRPr="000205E0">
        <w:rPr>
          <w:rFonts w:ascii="Times New Roman" w:hAnsi="Times New Roman" w:cs="Times New Roman"/>
          <w:i/>
          <w:sz w:val="24"/>
          <w:szCs w:val="24"/>
          <w:u w:val="single"/>
        </w:rPr>
        <w:t>direito o ato de que resulte aumento da despesa com pessoal expedido nos cento e oitenta dias anteriores ao final do mandato do titular do respectivo Poder ou órgão referido no art. 20.</w:t>
      </w:r>
    </w:p>
    <w:p w:rsidR="000205E0" w:rsidRPr="003D158A" w:rsidRDefault="000205E0" w:rsidP="000205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05E0"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sz w:val="24"/>
          <w:szCs w:val="24"/>
        </w:rPr>
        <w:t xml:space="preserve">entendimento consolidado nos Tribunais Nacionais, </w:t>
      </w:r>
      <w:r w:rsidRPr="000205E0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0205E0">
        <w:rPr>
          <w:rFonts w:ascii="Times New Roman" w:hAnsi="Times New Roman" w:cs="Times New Roman"/>
          <w:sz w:val="24"/>
          <w:szCs w:val="24"/>
        </w:rPr>
        <w:t xml:space="preserve"> municipal aprovada e sancionada sem </w:t>
      </w:r>
      <w:proofErr w:type="gramStart"/>
      <w:r w:rsidRPr="000205E0">
        <w:rPr>
          <w:rFonts w:ascii="Times New Roman" w:hAnsi="Times New Roman" w:cs="Times New Roman"/>
          <w:sz w:val="24"/>
          <w:szCs w:val="24"/>
        </w:rPr>
        <w:t>a elaboração de estudo prévio</w:t>
      </w:r>
      <w:proofErr w:type="gramEnd"/>
      <w:r w:rsidRPr="000205E0">
        <w:rPr>
          <w:rFonts w:ascii="Times New Roman" w:hAnsi="Times New Roman" w:cs="Times New Roman"/>
          <w:sz w:val="24"/>
          <w:szCs w:val="24"/>
        </w:rPr>
        <w:t xml:space="preserve"> sobre o impacto orçamentário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5E0">
        <w:rPr>
          <w:rFonts w:ascii="Times New Roman" w:hAnsi="Times New Roman" w:cs="Times New Roman"/>
          <w:sz w:val="24"/>
          <w:szCs w:val="24"/>
        </w:rPr>
        <w:t>e em período proibitivo da </w:t>
      </w:r>
      <w:r w:rsidRPr="000205E0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0205E0">
        <w:rPr>
          <w:rFonts w:ascii="Times New Roman" w:hAnsi="Times New Roman" w:cs="Times New Roman"/>
          <w:sz w:val="24"/>
          <w:szCs w:val="24"/>
        </w:rPr>
        <w:t> de </w:t>
      </w:r>
      <w:r w:rsidRPr="000205E0">
        <w:rPr>
          <w:rFonts w:ascii="Times New Roman" w:hAnsi="Times New Roman" w:cs="Times New Roman"/>
          <w:b/>
          <w:bCs/>
          <w:sz w:val="24"/>
          <w:szCs w:val="24"/>
        </w:rPr>
        <w:t>Responsabilidade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05E0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Pr="000205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é flagrante </w:t>
      </w:r>
      <w:r w:rsidRPr="000205E0">
        <w:rPr>
          <w:rFonts w:ascii="Times New Roman" w:hAnsi="Times New Roman" w:cs="Times New Roman"/>
          <w:sz w:val="24"/>
          <w:szCs w:val="24"/>
        </w:rPr>
        <w:t>a afronta aos princípios constitucionais da legalidade e moralidade administrativas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5E0" w:rsidRPr="00AD09E7" w:rsidRDefault="000205E0" w:rsidP="000205E0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 o exposto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a Comissão </w:t>
      </w:r>
      <w:r>
        <w:rPr>
          <w:rStyle w:val="NormalWebChar"/>
        </w:rPr>
        <w:t xml:space="preserve">emitiu </w:t>
      </w:r>
      <w:r w:rsidRPr="00AD09E7">
        <w:rPr>
          <w:rStyle w:val="NormalWebChar"/>
        </w:rPr>
        <w:t>o </w:t>
      </w:r>
      <w:r>
        <w:rPr>
          <w:rFonts w:ascii="Times New Roman" w:hAnsi="Times New Roman" w:cs="Times New Roman"/>
          <w:b/>
          <w:bCs/>
          <w:sz w:val="24"/>
          <w:szCs w:val="24"/>
        </w:rPr>
        <w:t>PARECER CONTRÁRIO</w:t>
      </w:r>
      <w:r>
        <w:rPr>
          <w:rStyle w:val="NormalWebChar"/>
        </w:rPr>
        <w:t> ao Projeto de Lei nº 43</w:t>
      </w:r>
      <w:r w:rsidRPr="00AD09E7">
        <w:rPr>
          <w:rStyle w:val="NormalWebChar"/>
        </w:rPr>
        <w:t xml:space="preserve">, de </w:t>
      </w:r>
      <w:r>
        <w:rPr>
          <w:rStyle w:val="NormalWebChar"/>
        </w:rPr>
        <w:t>12</w:t>
      </w:r>
      <w:r w:rsidRPr="00AD09E7">
        <w:rPr>
          <w:rStyle w:val="NormalWebChar"/>
        </w:rPr>
        <w:t xml:space="preserve"> de dezembro de 2016, e, no mérito, pela sua aprovação. </w:t>
      </w:r>
    </w:p>
    <w:p w:rsidR="000205E0" w:rsidRPr="00AD09E7" w:rsidRDefault="000205E0" w:rsidP="000205E0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0205E0" w:rsidRPr="001334DD" w:rsidRDefault="000205E0" w:rsidP="000205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0205E0" w:rsidRDefault="000205E0" w:rsidP="000205E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0205E0" w:rsidRPr="001334DD" w:rsidRDefault="000205E0" w:rsidP="000205E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05E0" w:rsidRPr="00AD09E7" w:rsidRDefault="000205E0" w:rsidP="000205E0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0205E0" w:rsidRPr="001334DD" w:rsidRDefault="000205E0" w:rsidP="000205E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05E0" w:rsidRPr="00AD09E7" w:rsidRDefault="000205E0" w:rsidP="000205E0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0205E0" w:rsidRPr="001334DD" w:rsidRDefault="000205E0" w:rsidP="000205E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61AC8" w:rsidRDefault="000205E0" w:rsidP="000205E0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B61AC8" w:rsidSect="000205E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E0"/>
    <w:rsid w:val="000205E0"/>
    <w:rsid w:val="00B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0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205E0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0205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05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0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205E0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0205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0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1246134/artigo-21-lc-n-101-de-04-de-maio-de-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02628/lei-de-responsabilidade-fiscal-lei-complementar-101-00" TargetMode="External"/><Relationship Id="rId5" Type="http://schemas.openxmlformats.org/officeDocument/2006/relationships/hyperlink" Target="http://www.jusbrasil.com.br/legislacao/102628/lei-de-responsabilidade-fiscal-lei-complementar-101-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2016-12-27T11:19:00Z</dcterms:created>
  <dcterms:modified xsi:type="dcterms:W3CDTF">2016-12-27T11:30:00Z</dcterms:modified>
</cp:coreProperties>
</file>