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4" w:firstLine="488"/>
      </w:pPr>
      <w:bookmarkStart w:name="Ata Eletrônica da 24ª Ordinária da 2ª Se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24ª</w:t>
      </w:r>
      <w:r>
        <w:rPr>
          <w:spacing w:val="13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2ª</w:t>
      </w:r>
      <w:r>
        <w:rPr>
          <w:spacing w:val="13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3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spacing w:line="244" w:lineRule="auto" w:before="201"/>
        <w:ind w:left="44" w:right="46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Identiﬁcação</w:t>
      </w:r>
      <w:r>
        <w:rPr>
          <w:rFonts w:ascii="Cambria" w:hAnsi="Cambria"/>
          <w:b/>
          <w:w w:val="115"/>
          <w:sz w:val="20"/>
        </w:rPr>
        <w:t> Básica:</w:t>
      </w:r>
      <w:r>
        <w:rPr>
          <w:rFonts w:ascii="Cambria" w:hAnsi="Cambria"/>
          <w:b/>
          <w:w w:val="115"/>
          <w:sz w:val="20"/>
        </w:rPr>
        <w:t> </w:t>
      </w:r>
      <w:r>
        <w:rPr>
          <w:w w:val="115"/>
          <w:sz w:val="20"/>
        </w:rPr>
        <w:t>Tipo</w:t>
      </w:r>
      <w:r>
        <w:rPr>
          <w:w w:val="115"/>
          <w:sz w:val="20"/>
        </w:rPr>
        <w:t> de</w:t>
      </w:r>
      <w:r>
        <w:rPr>
          <w:w w:val="115"/>
          <w:sz w:val="20"/>
        </w:rPr>
        <w:t> Sessão:</w:t>
      </w:r>
      <w:r>
        <w:rPr>
          <w:w w:val="115"/>
          <w:sz w:val="20"/>
        </w:rPr>
        <w:t> Ordinária</w:t>
      </w:r>
      <w:r>
        <w:rPr>
          <w:w w:val="115"/>
          <w:sz w:val="20"/>
        </w:rPr>
        <w:t> ;</w:t>
      </w:r>
      <w:r>
        <w:rPr>
          <w:w w:val="115"/>
          <w:sz w:val="20"/>
        </w:rPr>
        <w:t> Abertura:</w:t>
      </w:r>
      <w:r>
        <w:rPr>
          <w:w w:val="115"/>
          <w:sz w:val="20"/>
        </w:rPr>
        <w:t> 29/06/2022</w:t>
      </w:r>
      <w:r>
        <w:rPr>
          <w:w w:val="115"/>
          <w:sz w:val="20"/>
        </w:rPr>
        <w:t> -</w:t>
      </w:r>
      <w:r>
        <w:rPr>
          <w:w w:val="115"/>
          <w:sz w:val="20"/>
        </w:rPr>
        <w:t> 11:00</w:t>
      </w:r>
      <w:r>
        <w:rPr>
          <w:w w:val="115"/>
          <w:sz w:val="20"/>
        </w:rPr>
        <w:t> ; </w:t>
      </w:r>
      <w:r>
        <w:rPr>
          <w:spacing w:val="-2"/>
          <w:w w:val="115"/>
          <w:sz w:val="20"/>
        </w:rPr>
        <w:t>Encerramento:</w:t>
      </w:r>
    </w:p>
    <w:p>
      <w:pPr>
        <w:pStyle w:val="BodyText"/>
        <w:spacing w:line="244" w:lineRule="auto" w:before="196"/>
        <w:ind w:left="44" w:right="48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Diretora:</w:t>
      </w:r>
      <w:r>
        <w:rPr>
          <w:rFonts w:ascii="Cambria" w:hAnsi="Cambria"/>
          <w:b/>
          <w:spacing w:val="40"/>
          <w:w w:val="110"/>
        </w:rPr>
        <w:t> </w:t>
      </w:r>
      <w:r>
        <w:rPr>
          <w:w w:val="110"/>
        </w:rPr>
        <w:t>Presidente:</w:t>
      </w:r>
      <w:r>
        <w:rPr>
          <w:spacing w:val="40"/>
          <w:w w:val="110"/>
        </w:rPr>
        <w:t> </w:t>
      </w:r>
      <w:r>
        <w:rPr>
          <w:w w:val="110"/>
        </w:rPr>
        <w:t>KIEL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PIPA</w:t>
      </w:r>
      <w:r>
        <w:rPr>
          <w:spacing w:val="40"/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w w:val="110"/>
        </w:rPr>
        <w:t>PSD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w w:val="110"/>
        </w:rPr>
        <w:t>1º</w:t>
      </w:r>
      <w:r>
        <w:rPr>
          <w:spacing w:val="40"/>
          <w:w w:val="110"/>
        </w:rPr>
        <w:t> </w:t>
      </w:r>
      <w:r>
        <w:rPr>
          <w:w w:val="110"/>
        </w:rPr>
        <w:t>Secretário:</w:t>
      </w:r>
      <w:r>
        <w:rPr>
          <w:spacing w:val="40"/>
          <w:w w:val="110"/>
        </w:rPr>
        <w:t> </w:t>
      </w:r>
      <w:r>
        <w:rPr>
          <w:w w:val="110"/>
        </w:rPr>
        <w:t>ANDRÉ</w:t>
      </w:r>
      <w:r>
        <w:rPr>
          <w:spacing w:val="40"/>
          <w:w w:val="110"/>
        </w:rPr>
        <w:t> </w:t>
      </w:r>
      <w:r>
        <w:rPr>
          <w:w w:val="110"/>
        </w:rPr>
        <w:t>FERRAZ</w:t>
      </w:r>
      <w:r>
        <w:rPr>
          <w:spacing w:val="40"/>
          <w:w w:val="110"/>
        </w:rPr>
        <w:t> </w:t>
      </w:r>
      <w:r>
        <w:rPr/>
        <w:t>/ </w:t>
      </w:r>
      <w:r>
        <w:rPr>
          <w:w w:val="110"/>
        </w:rPr>
        <w:t>AVANTE ; 2° Secretário: PEU VILARIM </w:t>
      </w:r>
      <w:r>
        <w:rPr/>
        <w:t>/ </w:t>
      </w:r>
      <w:r>
        <w:rPr>
          <w:w w:val="110"/>
        </w:rPr>
        <w:t>AVANTE</w:t>
      </w:r>
    </w:p>
    <w:p>
      <w:pPr>
        <w:spacing w:before="197"/>
        <w:ind w:left="44" w:right="0" w:firstLine="0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>Lista</w:t>
      </w:r>
      <w:r>
        <w:rPr>
          <w:rFonts w:ascii="Cambria" w:hAnsi="Cambria"/>
          <w:b/>
          <w:spacing w:val="39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de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Presença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na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Sessão:</w:t>
      </w:r>
      <w:r>
        <w:rPr>
          <w:rFonts w:ascii="Cambria" w:hAnsi="Cambria"/>
          <w:b/>
          <w:spacing w:val="39"/>
          <w:w w:val="110"/>
          <w:sz w:val="20"/>
        </w:rPr>
        <w:t> </w:t>
      </w:r>
      <w:r>
        <w:rPr>
          <w:w w:val="110"/>
          <w:sz w:val="20"/>
        </w:rPr>
        <w:t>ANDRÉ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FERRAZ</w:t>
      </w:r>
      <w:r>
        <w:rPr>
          <w:spacing w:val="28"/>
          <w:w w:val="110"/>
          <w:sz w:val="20"/>
        </w:rPr>
        <w:t> </w:t>
      </w:r>
      <w:r>
        <w:rPr>
          <w:sz w:val="20"/>
        </w:rPr>
        <w:t>/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AVANTE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;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CIRO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FERRAZ</w:t>
      </w:r>
      <w:r>
        <w:rPr>
          <w:spacing w:val="28"/>
          <w:w w:val="110"/>
          <w:sz w:val="20"/>
        </w:rPr>
        <w:t> </w:t>
      </w:r>
      <w:r>
        <w:rPr>
          <w:sz w:val="20"/>
        </w:rPr>
        <w:t>/</w:t>
      </w:r>
      <w:r>
        <w:rPr>
          <w:spacing w:val="29"/>
          <w:w w:val="110"/>
          <w:sz w:val="20"/>
        </w:rPr>
        <w:t> </w:t>
      </w:r>
      <w:r>
        <w:rPr>
          <w:spacing w:val="-2"/>
          <w:w w:val="110"/>
          <w:sz w:val="20"/>
        </w:rPr>
        <w:t>CIDADANIA</w:t>
      </w:r>
    </w:p>
    <w:p>
      <w:pPr>
        <w:pStyle w:val="BodyText"/>
        <w:spacing w:line="244" w:lineRule="auto" w:before="5"/>
        <w:ind w:left="44" w:right="47"/>
        <w:jc w:val="both"/>
      </w:pP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SEVERININHO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VICTOR</w:t>
      </w:r>
      <w:r>
        <w:rPr>
          <w:spacing w:val="40"/>
        </w:rPr>
        <w:t> </w:t>
      </w:r>
      <w:r>
        <w:rPr/>
        <w:t>LAERT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GILBERTO</w:t>
      </w:r>
      <w:r>
        <w:rPr>
          <w:spacing w:val="40"/>
        </w:rPr>
        <w:t> </w:t>
      </w:r>
      <w:r>
        <w:rPr/>
        <w:t>QUIRINO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 GILMAR</w:t>
      </w:r>
      <w:r>
        <w:rPr>
          <w:spacing w:val="79"/>
        </w:rPr>
        <w:t> </w:t>
      </w:r>
      <w:r>
        <w:rPr/>
        <w:t>LEAL</w:t>
      </w:r>
      <w:r>
        <w:rPr>
          <w:spacing w:val="79"/>
        </w:rPr>
        <w:t> </w:t>
      </w:r>
      <w:r>
        <w:rPr/>
        <w:t>/</w:t>
      </w:r>
      <w:r>
        <w:rPr>
          <w:spacing w:val="79"/>
        </w:rPr>
        <w:t> </w:t>
      </w:r>
      <w:r>
        <w:rPr/>
        <w:t>CIDADANIA</w:t>
      </w:r>
      <w:r>
        <w:rPr>
          <w:spacing w:val="79"/>
        </w:rPr>
        <w:t> </w:t>
      </w:r>
      <w:r>
        <w:rPr/>
        <w:t>;</w:t>
      </w:r>
      <w:r>
        <w:rPr>
          <w:spacing w:val="79"/>
        </w:rPr>
        <w:t> </w:t>
      </w:r>
      <w:r>
        <w:rPr/>
        <w:t>KIEL</w:t>
      </w:r>
      <w:r>
        <w:rPr>
          <w:spacing w:val="79"/>
        </w:rPr>
        <w:t> </w:t>
      </w:r>
      <w:r>
        <w:rPr/>
        <w:t>DO</w:t>
      </w:r>
      <w:r>
        <w:rPr>
          <w:spacing w:val="79"/>
        </w:rPr>
        <w:t> </w:t>
      </w:r>
      <w:r>
        <w:rPr/>
        <w:t>PIPA</w:t>
      </w:r>
      <w:r>
        <w:rPr>
          <w:spacing w:val="79"/>
        </w:rPr>
        <w:t> </w:t>
      </w:r>
      <w:r>
        <w:rPr/>
        <w:t>/</w:t>
      </w:r>
      <w:r>
        <w:rPr>
          <w:spacing w:val="79"/>
        </w:rPr>
        <w:t> </w:t>
      </w:r>
      <w:r>
        <w:rPr/>
        <w:t>PSD</w:t>
      </w:r>
      <w:r>
        <w:rPr>
          <w:spacing w:val="79"/>
        </w:rPr>
        <w:t> </w:t>
      </w:r>
      <w:r>
        <w:rPr/>
        <w:t>;</w:t>
      </w:r>
      <w:r>
        <w:rPr>
          <w:spacing w:val="79"/>
        </w:rPr>
        <w:t> </w:t>
      </w:r>
      <w:r>
        <w:rPr/>
        <w:t>MARQUINHO</w:t>
      </w:r>
      <w:r>
        <w:rPr>
          <w:spacing w:val="79"/>
        </w:rPr>
        <w:t> </w:t>
      </w:r>
      <w:r>
        <w:rPr/>
        <w:t>CARVALHO</w:t>
      </w:r>
      <w:r>
        <w:rPr>
          <w:spacing w:val="79"/>
        </w:rPr>
        <w:t> </w:t>
      </w:r>
      <w:r>
        <w:rPr/>
        <w:t>/</w:t>
      </w:r>
      <w:r>
        <w:rPr>
          <w:spacing w:val="79"/>
        </w:rPr>
        <w:t> </w:t>
      </w:r>
      <w:r>
        <w:rPr/>
        <w:t>PSB</w:t>
      </w:r>
      <w:r>
        <w:rPr>
          <w:spacing w:val="79"/>
        </w:rPr>
        <w:t> </w:t>
      </w:r>
      <w:r>
        <w:rPr/>
        <w:t>; PEU</w:t>
      </w:r>
      <w:r>
        <w:rPr>
          <w:spacing w:val="40"/>
        </w:rPr>
        <w:t> </w:t>
      </w:r>
      <w:r>
        <w:rPr/>
        <w:t>VILARIM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ROSA</w:t>
      </w:r>
      <w:r>
        <w:rPr>
          <w:spacing w:val="40"/>
        </w:rPr>
        <w:t> </w:t>
      </w:r>
      <w:r>
        <w:rPr/>
        <w:t>SOUZA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</w:p>
    <w:p>
      <w:pPr>
        <w:pStyle w:val="BodyText"/>
        <w:spacing w:line="244" w:lineRule="auto" w:before="199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Ordem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do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Dia:</w:t>
      </w:r>
      <w:r>
        <w:rPr>
          <w:rFonts w:ascii="Cambria" w:hAnsi="Cambria"/>
          <w:b/>
          <w:spacing w:val="40"/>
          <w:w w:val="105"/>
        </w:rPr>
        <w:t> </w:t>
      </w:r>
      <w:r>
        <w:rPr>
          <w:w w:val="105"/>
        </w:rPr>
        <w:t>ANDRÉ</w:t>
      </w:r>
      <w:r>
        <w:rPr>
          <w:spacing w:val="40"/>
          <w:w w:val="105"/>
        </w:rPr>
        <w:t> </w:t>
      </w:r>
      <w:r>
        <w:rPr>
          <w:w w:val="105"/>
        </w:rPr>
        <w:t>FERRAZ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CIRO</w:t>
      </w:r>
      <w:r>
        <w:rPr>
          <w:spacing w:val="40"/>
          <w:w w:val="105"/>
        </w:rPr>
        <w:t> </w:t>
      </w:r>
      <w:r>
        <w:rPr>
          <w:w w:val="105"/>
        </w:rPr>
        <w:t>FERRAZ</w:t>
      </w:r>
      <w:r>
        <w:rPr>
          <w:spacing w:val="40"/>
          <w:w w:val="105"/>
        </w:rPr>
        <w:t> </w:t>
      </w:r>
      <w:r>
        <w:rPr/>
        <w:t>/ </w:t>
      </w:r>
      <w:r>
        <w:rPr>
          <w:w w:val="105"/>
        </w:rPr>
        <w:t>CIDADANIA</w:t>
      </w:r>
      <w:r>
        <w:rPr>
          <w:w w:val="105"/>
        </w:rPr>
        <w:t> ;</w:t>
      </w:r>
      <w:r>
        <w:rPr>
          <w:w w:val="105"/>
        </w:rPr>
        <w:t> DR.</w:t>
      </w:r>
      <w:r>
        <w:rPr>
          <w:w w:val="105"/>
        </w:rPr>
        <w:t> SEVERININHO</w:t>
      </w:r>
      <w:r>
        <w:rPr>
          <w:w w:val="105"/>
        </w:rPr>
        <w:t> </w:t>
      </w:r>
      <w:r>
        <w:rPr/>
        <w:t>/</w:t>
      </w:r>
      <w:r>
        <w:rPr>
          <w:w w:val="105"/>
        </w:rPr>
        <w:t> AVANTE</w:t>
      </w:r>
      <w:r>
        <w:rPr>
          <w:w w:val="105"/>
        </w:rPr>
        <w:t> ;</w:t>
      </w:r>
      <w:r>
        <w:rPr>
          <w:w w:val="105"/>
        </w:rPr>
        <w:t> DR.</w:t>
      </w:r>
      <w:r>
        <w:rPr>
          <w:w w:val="105"/>
        </w:rPr>
        <w:t> VICTOR</w:t>
      </w:r>
      <w:r>
        <w:rPr>
          <w:w w:val="105"/>
        </w:rPr>
        <w:t> LAERT</w:t>
      </w:r>
      <w:r>
        <w:rPr>
          <w:w w:val="105"/>
        </w:rPr>
        <w:t> </w:t>
      </w:r>
      <w:r>
        <w:rPr/>
        <w:t>/</w:t>
      </w:r>
      <w:r>
        <w:rPr>
          <w:w w:val="105"/>
        </w:rPr>
        <w:t> PSB</w:t>
      </w:r>
      <w:r>
        <w:rPr>
          <w:w w:val="105"/>
        </w:rPr>
        <w:t> ;</w:t>
      </w:r>
      <w:r>
        <w:rPr>
          <w:w w:val="105"/>
        </w:rPr>
        <w:t> GILBERTO</w:t>
      </w:r>
      <w:r>
        <w:rPr>
          <w:spacing w:val="80"/>
          <w:w w:val="105"/>
        </w:rPr>
        <w:t> </w:t>
      </w:r>
      <w:r>
        <w:rPr>
          <w:w w:val="105"/>
        </w:rPr>
        <w:t>QUIRINO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GILMAR</w:t>
      </w:r>
      <w:r>
        <w:rPr>
          <w:w w:val="105"/>
        </w:rPr>
        <w:t> LEAL</w:t>
      </w:r>
      <w:r>
        <w:rPr>
          <w:w w:val="105"/>
        </w:rPr>
        <w:t> </w:t>
      </w:r>
      <w:r>
        <w:rPr/>
        <w:t>/ </w:t>
      </w:r>
      <w:r>
        <w:rPr>
          <w:w w:val="105"/>
        </w:rPr>
        <w:t>CIDADANIA</w:t>
      </w:r>
      <w:r>
        <w:rPr>
          <w:w w:val="105"/>
        </w:rPr>
        <w:t> ;</w:t>
      </w:r>
      <w:r>
        <w:rPr>
          <w:w w:val="105"/>
        </w:rPr>
        <w:t> KIEL</w:t>
      </w:r>
      <w:r>
        <w:rPr>
          <w:w w:val="105"/>
        </w:rPr>
        <w:t> DO</w:t>
      </w:r>
      <w:r>
        <w:rPr>
          <w:w w:val="105"/>
        </w:rPr>
        <w:t> PIPA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MARQUINHO CARVALHO</w:t>
      </w:r>
      <w:r>
        <w:rPr>
          <w:spacing w:val="31"/>
          <w:w w:val="105"/>
        </w:rPr>
        <w:t> </w:t>
      </w:r>
      <w:r>
        <w:rPr/>
        <w:t>/</w:t>
      </w:r>
      <w:r>
        <w:rPr>
          <w:spacing w:val="29"/>
          <w:w w:val="105"/>
        </w:rPr>
        <w:t> </w:t>
      </w:r>
      <w:r>
        <w:rPr>
          <w:w w:val="105"/>
        </w:rPr>
        <w:t>PSB</w:t>
      </w:r>
      <w:r>
        <w:rPr>
          <w:spacing w:val="29"/>
          <w:w w:val="105"/>
        </w:rPr>
        <w:t> </w:t>
      </w:r>
      <w:r>
        <w:rPr>
          <w:w w:val="105"/>
        </w:rPr>
        <w:t>;</w:t>
      </w:r>
      <w:r>
        <w:rPr>
          <w:spacing w:val="29"/>
          <w:w w:val="105"/>
        </w:rPr>
        <w:t> </w:t>
      </w:r>
      <w:r>
        <w:rPr>
          <w:w w:val="105"/>
        </w:rPr>
        <w:t>PEU</w:t>
      </w:r>
      <w:r>
        <w:rPr>
          <w:spacing w:val="31"/>
          <w:w w:val="105"/>
        </w:rPr>
        <w:t> </w:t>
      </w:r>
      <w:r>
        <w:rPr>
          <w:w w:val="105"/>
        </w:rPr>
        <w:t>VILARIM</w:t>
      </w:r>
      <w:r>
        <w:rPr>
          <w:spacing w:val="29"/>
          <w:w w:val="105"/>
        </w:rPr>
        <w:t> </w:t>
      </w:r>
      <w:r>
        <w:rPr/>
        <w:t>/</w:t>
      </w:r>
      <w:r>
        <w:rPr>
          <w:spacing w:val="29"/>
          <w:w w:val="105"/>
        </w:rPr>
        <w:t> </w:t>
      </w:r>
      <w:r>
        <w:rPr>
          <w:w w:val="105"/>
        </w:rPr>
        <w:t>AVANTE</w:t>
      </w:r>
      <w:r>
        <w:rPr>
          <w:spacing w:val="29"/>
          <w:w w:val="105"/>
        </w:rPr>
        <w:t> </w:t>
      </w:r>
      <w:r>
        <w:rPr>
          <w:w w:val="105"/>
        </w:rPr>
        <w:t>;</w:t>
      </w:r>
      <w:r>
        <w:rPr>
          <w:spacing w:val="29"/>
          <w:w w:val="105"/>
        </w:rPr>
        <w:t> </w:t>
      </w:r>
      <w:r>
        <w:rPr>
          <w:w w:val="105"/>
        </w:rPr>
        <w:t>PH</w:t>
      </w:r>
      <w:r>
        <w:rPr>
          <w:spacing w:val="31"/>
          <w:w w:val="105"/>
        </w:rPr>
        <w:t> </w:t>
      </w:r>
      <w:r>
        <w:rPr>
          <w:w w:val="105"/>
        </w:rPr>
        <w:t>LIRA</w:t>
      </w:r>
      <w:r>
        <w:rPr>
          <w:spacing w:val="31"/>
          <w:w w:val="105"/>
        </w:rPr>
        <w:t> </w:t>
      </w:r>
      <w:r>
        <w:rPr/>
        <w:t>/</w:t>
      </w:r>
      <w:r>
        <w:rPr>
          <w:spacing w:val="29"/>
          <w:w w:val="105"/>
        </w:rPr>
        <w:t> </w:t>
      </w:r>
      <w:r>
        <w:rPr>
          <w:w w:val="105"/>
        </w:rPr>
        <w:t>PSD</w:t>
      </w:r>
      <w:r>
        <w:rPr>
          <w:spacing w:val="31"/>
          <w:w w:val="105"/>
        </w:rPr>
        <w:t> </w:t>
      </w:r>
      <w:r>
        <w:rPr>
          <w:w w:val="105"/>
        </w:rPr>
        <w:t>;</w:t>
      </w:r>
      <w:r>
        <w:rPr>
          <w:spacing w:val="29"/>
          <w:w w:val="105"/>
        </w:rPr>
        <w:t> </w:t>
      </w:r>
      <w:r>
        <w:rPr>
          <w:w w:val="105"/>
        </w:rPr>
        <w:t>ROSA</w:t>
      </w:r>
      <w:r>
        <w:rPr>
          <w:spacing w:val="31"/>
          <w:w w:val="105"/>
        </w:rPr>
        <w:t> </w:t>
      </w:r>
      <w:r>
        <w:rPr>
          <w:w w:val="105"/>
        </w:rPr>
        <w:t>SOUZA</w:t>
      </w:r>
      <w:r>
        <w:rPr>
          <w:spacing w:val="31"/>
          <w:w w:val="105"/>
        </w:rPr>
        <w:t> </w:t>
      </w:r>
      <w:r>
        <w:rPr/>
        <w:t>/</w:t>
      </w:r>
      <w:r>
        <w:rPr>
          <w:spacing w:val="29"/>
          <w:w w:val="105"/>
        </w:rPr>
        <w:t> </w:t>
      </w:r>
      <w:r>
        <w:rPr>
          <w:w w:val="105"/>
        </w:rPr>
        <w:t>PSD</w:t>
      </w:r>
    </w:p>
    <w:p>
      <w:pPr>
        <w:pStyle w:val="BodyText"/>
        <w:spacing w:line="242" w:lineRule="auto" w:before="199"/>
        <w:ind w:left="44" w:right="45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Ordem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do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Dia: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1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Resolução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24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20"/>
          <w:w w:val="115"/>
        </w:rPr>
        <w:t> </w:t>
      </w:r>
      <w:r>
        <w:rPr>
          <w:w w:val="115"/>
        </w:rPr>
        <w:t>Institui</w:t>
      </w:r>
      <w:r>
        <w:rPr>
          <w:spacing w:val="22"/>
          <w:w w:val="115"/>
        </w:rPr>
        <w:t> </w:t>
      </w:r>
      <w:r>
        <w:rPr>
          <w:w w:val="115"/>
        </w:rPr>
        <w:t>Medalha de</w:t>
      </w:r>
      <w:r>
        <w:rPr>
          <w:w w:val="115"/>
        </w:rPr>
        <w:t> Mérito</w:t>
      </w:r>
      <w:r>
        <w:rPr>
          <w:w w:val="115"/>
        </w:rPr>
        <w:t> Médico</w:t>
      </w:r>
      <w:r>
        <w:rPr>
          <w:w w:val="115"/>
        </w:rPr>
        <w:t> “Dr.</w:t>
      </w:r>
      <w:r>
        <w:rPr>
          <w:w w:val="115"/>
        </w:rPr>
        <w:t> Cláudio</w:t>
      </w:r>
      <w:r>
        <w:rPr>
          <w:w w:val="115"/>
        </w:rPr>
        <w:t> Cavalcanti</w:t>
      </w:r>
      <w:r>
        <w:rPr>
          <w:w w:val="115"/>
        </w:rPr>
        <w:t> de</w:t>
      </w:r>
      <w:r>
        <w:rPr>
          <w:w w:val="115"/>
        </w:rPr>
        <w:t> Novaes”.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</w:t>
      </w:r>
      <w:r>
        <w:rPr>
          <w:w w:val="115"/>
        </w:rPr>
        <w:t>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 Votação.</w:t>
      </w:r>
      <w:r>
        <w:rPr>
          <w:spacing w:val="-1"/>
          <w:w w:val="115"/>
        </w:rPr>
        <w:t> </w:t>
      </w:r>
      <w:r>
        <w:rPr>
          <w:w w:val="115"/>
        </w:rPr>
        <w:t>Autor:</w:t>
      </w:r>
      <w:r>
        <w:rPr>
          <w:spacing w:val="-1"/>
          <w:w w:val="115"/>
        </w:rPr>
        <w:t> </w:t>
      </w:r>
      <w:r>
        <w:rPr>
          <w:w w:val="115"/>
        </w:rPr>
        <w:t>ROSA</w:t>
      </w:r>
      <w:r>
        <w:rPr>
          <w:spacing w:val="-1"/>
          <w:w w:val="115"/>
        </w:rPr>
        <w:t> </w:t>
      </w:r>
      <w:r>
        <w:rPr>
          <w:w w:val="115"/>
        </w:rPr>
        <w:t>SOUZA,</w:t>
      </w:r>
      <w:r>
        <w:rPr>
          <w:spacing w:val="-1"/>
          <w:w w:val="115"/>
        </w:rPr>
        <w:t> </w:t>
      </w:r>
      <w:r>
        <w:rPr>
          <w:w w:val="115"/>
        </w:rPr>
        <w:t>Tipo:</w:t>
      </w:r>
      <w:r>
        <w:rPr>
          <w:spacing w:val="-1"/>
          <w:w w:val="115"/>
        </w:rPr>
        <w:t> </w:t>
      </w:r>
      <w:r>
        <w:rPr>
          <w:w w:val="115"/>
        </w:rPr>
        <w:t>Simbólica,</w:t>
      </w:r>
      <w:r>
        <w:rPr>
          <w:spacing w:val="-1"/>
          <w:w w:val="115"/>
        </w:rPr>
        <w:t> </w:t>
      </w:r>
      <w:r>
        <w:rPr>
          <w:w w:val="115"/>
        </w:rPr>
        <w:t>Sim:</w:t>
      </w:r>
      <w:r>
        <w:rPr>
          <w:spacing w:val="-1"/>
          <w:w w:val="115"/>
        </w:rPr>
        <w:t> </w:t>
      </w:r>
      <w:r>
        <w:rPr>
          <w:w w:val="115"/>
        </w:rPr>
        <w:t>10,</w:t>
      </w:r>
      <w:r>
        <w:rPr>
          <w:spacing w:val="-1"/>
          <w:w w:val="115"/>
        </w:rPr>
        <w:t> </w:t>
      </w:r>
      <w:r>
        <w:rPr>
          <w:w w:val="115"/>
        </w:rPr>
        <w:t>Não:</w:t>
      </w:r>
      <w:r>
        <w:rPr>
          <w:spacing w:val="-1"/>
          <w:w w:val="115"/>
        </w:rPr>
        <w:t> </w:t>
      </w:r>
      <w:r>
        <w:rPr>
          <w:w w:val="115"/>
        </w:rPr>
        <w:t>0,</w:t>
      </w:r>
      <w:r>
        <w:rPr>
          <w:spacing w:val="-1"/>
          <w:w w:val="115"/>
        </w:rPr>
        <w:t> </w:t>
      </w:r>
      <w:r>
        <w:rPr>
          <w:w w:val="115"/>
        </w:rPr>
        <w:t>Abstenções:</w:t>
      </w:r>
      <w:r>
        <w:rPr>
          <w:spacing w:val="-1"/>
          <w:w w:val="115"/>
        </w:rPr>
        <w:t> </w:t>
      </w:r>
      <w:r>
        <w:rPr>
          <w:w w:val="115"/>
        </w:rPr>
        <w:t>0,</w:t>
      </w:r>
      <w:r>
        <w:rPr>
          <w:spacing w:val="-1"/>
          <w:w w:val="115"/>
        </w:rPr>
        <w:t> </w:t>
      </w:r>
      <w:r>
        <w:rPr>
          <w:w w:val="115"/>
        </w:rPr>
        <w:t>Resultado: Aprovado ;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28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 Abre no orçamento vigente crédito</w:t>
      </w:r>
      <w:r>
        <w:rPr>
          <w:w w:val="115"/>
        </w:rPr>
        <w:t> adicional</w:t>
      </w:r>
      <w:r>
        <w:rPr>
          <w:w w:val="115"/>
        </w:rPr>
        <w:t> especial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</w:t>
      </w:r>
      <w:r>
        <w:rPr>
          <w:w w:val="115"/>
        </w:rPr>
        <w:t>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 Autor: Rosangela de Moura Maniçoba Novaes Ferraz - Prefeita, Número de Protocolo: 570, Tipo: Simbólica, Sim: 10, Não: 0, Abstenções: 0, Resultado: Aprovado ;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29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Abre no orçamento vigente crédito adicional suplementar e dá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</w:t>
      </w:r>
      <w:r>
        <w:rPr>
          <w:w w:val="115"/>
        </w:rPr>
        <w:t>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571,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10, Não: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Abstenções: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5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30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2022</w:t>
      </w:r>
      <w:r>
        <w:rPr>
          <w:w w:val="115"/>
        </w:rPr>
        <w:t>,</w:t>
      </w:r>
      <w:r>
        <w:rPr>
          <w:spacing w:val="9"/>
          <w:w w:val="115"/>
        </w:rPr>
        <w:t> </w:t>
      </w:r>
      <w:r>
        <w:rPr>
          <w:w w:val="115"/>
        </w:rPr>
        <w:t>Abre</w:t>
      </w:r>
      <w:r>
        <w:rPr>
          <w:spacing w:val="10"/>
          <w:w w:val="115"/>
        </w:rPr>
        <w:t> </w:t>
      </w:r>
      <w:r>
        <w:rPr>
          <w:w w:val="115"/>
        </w:rPr>
        <w:t>no</w:t>
      </w:r>
      <w:r>
        <w:rPr>
          <w:spacing w:val="10"/>
          <w:w w:val="115"/>
        </w:rPr>
        <w:t> </w:t>
      </w:r>
      <w:r>
        <w:rPr>
          <w:w w:val="115"/>
        </w:rPr>
        <w:t>orçamento</w:t>
      </w:r>
      <w:r>
        <w:rPr>
          <w:spacing w:val="9"/>
          <w:w w:val="115"/>
        </w:rPr>
        <w:t> </w:t>
      </w:r>
      <w:r>
        <w:rPr>
          <w:w w:val="115"/>
        </w:rPr>
        <w:t>vigente</w:t>
      </w:r>
      <w:r>
        <w:rPr>
          <w:spacing w:val="10"/>
          <w:w w:val="115"/>
        </w:rPr>
        <w:t> </w:t>
      </w:r>
      <w:r>
        <w:rPr>
          <w:w w:val="115"/>
        </w:rPr>
        <w:t>crédito</w:t>
      </w:r>
      <w:r>
        <w:rPr>
          <w:spacing w:val="10"/>
          <w:w w:val="115"/>
        </w:rPr>
        <w:t> </w:t>
      </w:r>
      <w:r>
        <w:rPr>
          <w:w w:val="115"/>
        </w:rPr>
        <w:t>adicional</w:t>
      </w:r>
      <w:r>
        <w:rPr>
          <w:spacing w:val="10"/>
          <w:w w:val="115"/>
        </w:rPr>
        <w:t> </w:t>
      </w:r>
      <w:r>
        <w:rPr>
          <w:w w:val="115"/>
        </w:rPr>
        <w:t>suplementar</w:t>
      </w:r>
      <w:r>
        <w:rPr>
          <w:spacing w:val="9"/>
          <w:w w:val="115"/>
        </w:rPr>
        <w:t> </w:t>
      </w:r>
      <w:r>
        <w:rPr>
          <w:w w:val="115"/>
        </w:rPr>
        <w:t>e</w:t>
      </w:r>
      <w:r>
        <w:rPr>
          <w:spacing w:val="10"/>
          <w:w w:val="115"/>
        </w:rPr>
        <w:t> </w:t>
      </w:r>
      <w:r>
        <w:rPr>
          <w:w w:val="115"/>
        </w:rPr>
        <w:t>dá</w:t>
      </w:r>
      <w:r>
        <w:rPr>
          <w:spacing w:val="10"/>
          <w:w w:val="115"/>
        </w:rPr>
        <w:t> </w:t>
      </w:r>
      <w:r>
        <w:rPr>
          <w:w w:val="115"/>
        </w:rPr>
        <w:t>outras</w:t>
      </w:r>
      <w:r>
        <w:rPr>
          <w:spacing w:val="10"/>
          <w:w w:val="115"/>
        </w:rPr>
        <w:t> </w:t>
      </w:r>
      <w:r>
        <w:rPr>
          <w:spacing w:val="-2"/>
          <w:w w:val="115"/>
        </w:rPr>
        <w:t>providências.</w:t>
      </w:r>
    </w:p>
    <w:p>
      <w:pPr>
        <w:pStyle w:val="ListParagraph"/>
        <w:numPr>
          <w:ilvl w:val="0"/>
          <w:numId w:val="1"/>
        </w:numPr>
        <w:tabs>
          <w:tab w:pos="177" w:val="left" w:leader="none"/>
        </w:tabs>
        <w:spacing w:line="240" w:lineRule="auto" w:before="13" w:after="0"/>
        <w:ind w:left="177" w:right="0" w:hanging="133"/>
        <w:jc w:val="both"/>
        <w:rPr>
          <w:sz w:val="20"/>
        </w:rPr>
      </w:pPr>
      <w:r>
        <w:rPr>
          <w:w w:val="115"/>
          <w:sz w:val="20"/>
        </w:rPr>
        <w:t>Obs.: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2ª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Discussão;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1ª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e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2ª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Votação.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Autor: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Rosangela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Moura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Maniçoba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Novaes</w:t>
      </w:r>
      <w:r>
        <w:rPr>
          <w:spacing w:val="-3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ListParagraph"/>
        <w:numPr>
          <w:ilvl w:val="0"/>
          <w:numId w:val="1"/>
        </w:numPr>
        <w:tabs>
          <w:tab w:pos="213" w:val="left" w:leader="none"/>
        </w:tabs>
        <w:spacing w:line="244" w:lineRule="auto" w:before="5" w:after="0"/>
        <w:ind w:left="44" w:right="45" w:firstLine="0"/>
        <w:jc w:val="both"/>
        <w:rPr>
          <w:sz w:val="20"/>
        </w:rPr>
      </w:pPr>
      <w:r>
        <w:rPr>
          <w:w w:val="115"/>
          <w:sz w:val="20"/>
        </w:rPr>
        <w:t>Prefeita,</w:t>
      </w:r>
      <w:r>
        <w:rPr>
          <w:w w:val="115"/>
          <w:sz w:val="20"/>
        </w:rPr>
        <w:t> Número</w:t>
      </w:r>
      <w:r>
        <w:rPr>
          <w:w w:val="115"/>
          <w:sz w:val="20"/>
        </w:rPr>
        <w:t> de</w:t>
      </w:r>
      <w:r>
        <w:rPr>
          <w:w w:val="115"/>
          <w:sz w:val="20"/>
        </w:rPr>
        <w:t> Protocolo:</w:t>
      </w:r>
      <w:r>
        <w:rPr>
          <w:w w:val="115"/>
          <w:sz w:val="20"/>
        </w:rPr>
        <w:t> 576,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10,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0,</w:t>
      </w:r>
      <w:r>
        <w:rPr>
          <w:w w:val="115"/>
          <w:sz w:val="20"/>
        </w:rPr>
        <w:t> Abstenções:</w:t>
      </w:r>
      <w:r>
        <w:rPr>
          <w:w w:val="115"/>
          <w:sz w:val="20"/>
        </w:rPr>
        <w:t> 0, Resultado:</w:t>
      </w:r>
      <w:r>
        <w:rPr>
          <w:w w:val="115"/>
          <w:sz w:val="20"/>
        </w:rPr>
        <w:t> Aprovado</w:t>
      </w:r>
      <w:r>
        <w:rPr>
          <w:w w:val="115"/>
          <w:sz w:val="20"/>
        </w:rPr>
        <w:t> ;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6</w:t>
      </w:r>
      <w:r>
        <w:rPr>
          <w:rFonts w:ascii="Cambria" w:hAnsi="Cambria"/>
          <w:b/>
          <w:w w:val="115"/>
          <w:sz w:val="20"/>
        </w:rPr>
        <w:t> -</w:t>
      </w:r>
      <w:r>
        <w:rPr>
          <w:rFonts w:ascii="Cambria" w:hAnsi="Cambria"/>
          <w:b/>
          <w:w w:val="115"/>
          <w:sz w:val="20"/>
        </w:rPr>
        <w:t> Projeto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Lei</w:t>
      </w:r>
      <w:r>
        <w:rPr>
          <w:rFonts w:ascii="Cambria" w:hAnsi="Cambria"/>
          <w:b/>
          <w:w w:val="115"/>
          <w:sz w:val="20"/>
        </w:rPr>
        <w:t> Ordinária</w:t>
      </w:r>
      <w:r>
        <w:rPr>
          <w:rFonts w:ascii="Cambria" w:hAnsi="Cambria"/>
          <w:b/>
          <w:w w:val="115"/>
          <w:sz w:val="20"/>
        </w:rPr>
        <w:t> nº</w:t>
      </w:r>
      <w:r>
        <w:rPr>
          <w:rFonts w:ascii="Cambria" w:hAnsi="Cambria"/>
          <w:b/>
          <w:w w:val="115"/>
          <w:sz w:val="20"/>
        </w:rPr>
        <w:t> 31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2022</w:t>
      </w:r>
      <w:r>
        <w:rPr>
          <w:w w:val="115"/>
          <w:sz w:val="20"/>
        </w:rPr>
        <w:t>,</w:t>
      </w:r>
      <w:r>
        <w:rPr>
          <w:w w:val="115"/>
          <w:sz w:val="20"/>
        </w:rPr>
        <w:t> Abre</w:t>
      </w:r>
      <w:r>
        <w:rPr>
          <w:w w:val="115"/>
          <w:sz w:val="20"/>
        </w:rPr>
        <w:t> no</w:t>
      </w:r>
      <w:r>
        <w:rPr>
          <w:w w:val="115"/>
          <w:sz w:val="20"/>
        </w:rPr>
        <w:t> orçamento vigente</w:t>
      </w:r>
      <w:r>
        <w:rPr>
          <w:w w:val="115"/>
          <w:sz w:val="20"/>
        </w:rPr>
        <w:t> crédito</w:t>
      </w:r>
      <w:r>
        <w:rPr>
          <w:w w:val="115"/>
          <w:sz w:val="20"/>
        </w:rPr>
        <w:t> adicional</w:t>
      </w:r>
      <w:r>
        <w:rPr>
          <w:w w:val="115"/>
          <w:sz w:val="20"/>
        </w:rPr>
        <w:t> suplementar</w:t>
      </w:r>
      <w:r>
        <w:rPr>
          <w:w w:val="115"/>
          <w:sz w:val="20"/>
        </w:rPr>
        <w:t> e</w:t>
      </w:r>
      <w:r>
        <w:rPr>
          <w:w w:val="115"/>
          <w:sz w:val="20"/>
        </w:rPr>
        <w:t> dá</w:t>
      </w:r>
      <w:r>
        <w:rPr>
          <w:w w:val="115"/>
          <w:sz w:val="20"/>
        </w:rPr>
        <w:t> outras</w:t>
      </w:r>
      <w:r>
        <w:rPr>
          <w:w w:val="115"/>
          <w:sz w:val="20"/>
        </w:rPr>
        <w:t> providências.</w:t>
      </w:r>
      <w:r>
        <w:rPr>
          <w:w w:val="115"/>
          <w:sz w:val="20"/>
        </w:rPr>
        <w:t> -</w:t>
      </w:r>
      <w:r>
        <w:rPr>
          <w:w w:val="115"/>
          <w:sz w:val="20"/>
        </w:rPr>
        <w:t> Obs.:</w:t>
      </w:r>
      <w:r>
        <w:rPr>
          <w:w w:val="115"/>
          <w:sz w:val="20"/>
        </w:rPr>
        <w:t> 2ª</w:t>
      </w:r>
      <w:r>
        <w:rPr>
          <w:w w:val="115"/>
          <w:sz w:val="20"/>
        </w:rPr>
        <w:t> Discussão;</w:t>
      </w:r>
      <w:r>
        <w:rPr>
          <w:w w:val="115"/>
          <w:sz w:val="20"/>
        </w:rPr>
        <w:t> 1ª</w:t>
      </w:r>
      <w:r>
        <w:rPr>
          <w:w w:val="115"/>
          <w:sz w:val="20"/>
        </w:rPr>
        <w:t> e 2ª Votação. Autor: Rosangela de Moura Maniçoba Novaes Ferraz - Prefeita, Número de Protocolo: 577, Tipo: Simbólica, Sim: 10, Não: 0, Abstenções: 0, Resultado: Aprovado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9"/>
      </w:pPr>
    </w:p>
    <w:p>
      <w:pPr>
        <w:spacing w:before="0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790575</wp:posOffset>
                </wp:positionH>
                <wp:positionV relativeFrom="paragraph">
                  <wp:posOffset>-58717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23391pt;width:470.777pt;height:.75pt;mso-position-horizontal-relative:page;mso-position-vertical-relative:paragraph;z-index:15729664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246172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383665pt;width:120pt;height:.1pt;mso-position-horizontal-relative:page;mso-position-vertical-relative:paragraph;z-index:-15728640;mso-wrap-distance-left:0;mso-wrap-distance-right:0" id="docshape8" coordorigin="1485,388" coordsize="2400,0" path="m1485,388l388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246172</wp:posOffset>
                </wp:positionV>
                <wp:extent cx="152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383665pt;width:120pt;height:.1pt;mso-position-horizontal-relative:page;mso-position-vertical-relative:paragraph;z-index:-15728128;mso-wrap-distance-left:0;mso-wrap-distance-right:0" id="docshape9" coordorigin="5295,388" coordsize="2400,0" path="m5295,388l769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spacing w:line="244" w:lineRule="auto" w:before="89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tabs>
          <w:tab w:pos="1473" w:val="left" w:leader="none"/>
        </w:tabs>
        <w:spacing w:line="244" w:lineRule="auto" w:before="89"/>
        <w:ind w:left="210" w:right="3528" w:firstLine="0"/>
        <w:jc w:val="both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after="0" w:line="244" w:lineRule="auto"/>
        <w:jc w:val="both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43"/>
        <w:ind w:left="210" w:right="7330" w:firstLine="0"/>
        <w:jc w:val="left"/>
        <w:rPr>
          <w:sz w:val="16"/>
        </w:rPr>
      </w:pP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942975</wp:posOffset>
                </wp:positionH>
                <wp:positionV relativeFrom="paragraph">
                  <wp:posOffset>237678</wp:posOffset>
                </wp:positionV>
                <wp:extent cx="16002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8.714806pt;width:126pt;height:.1pt;mso-position-horizontal-relative:page;mso-position-vertical-relative:paragraph;z-index:-15726592;mso-wrap-distance-left:0;mso-wrap-distance-right:0" id="docshape11" coordorigin="1485,374" coordsize="2520,0" path="m1485,374l4005,374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3362325</wp:posOffset>
                </wp:positionH>
                <wp:positionV relativeFrom="paragraph">
                  <wp:posOffset>237678</wp:posOffset>
                </wp:positionV>
                <wp:extent cx="16002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8.714806pt;width:126pt;height:.1pt;mso-position-horizontal-relative:page;mso-position-vertical-relative:paragraph;z-index:-15726080;mso-wrap-distance-left:0;mso-wrap-distance-right:0" id="docshape12" coordorigin="5295,374" coordsize="2520,0" path="m5295,374l7815,374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92"/>
        <w:ind w:left="210" w:right="0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spacing w:line="244" w:lineRule="auto" w:before="92"/>
        <w:ind w:left="210" w:right="3484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Severino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Diniz Carvalho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996" w:val="left" w:leader="none"/>
          <w:tab w:pos="1728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484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line="244" w:lineRule="auto" w:before="77"/>
        <w:ind w:left="210" w:right="3484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8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244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77"/>
        <w:ind w:left="210" w:right="0" w:firstLine="0"/>
        <w:jc w:val="left"/>
        <w:rPr>
          <w:sz w:val="16"/>
        </w:rPr>
      </w:pPr>
      <w:r>
        <w:rPr/>
        <w:br w:type="column"/>
      </w: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4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sectPr>
      <w:type w:val="continuous"/>
      <w:pgSz w:w="11900" w:h="16820"/>
      <w:pgMar w:header="807" w:footer="907" w:top="2000" w:bottom="1100" w:left="1275" w:right="1275"/>
      <w:cols w:num="2" w:equalWidth="0">
        <w:col w:w="2049" w:space="1761"/>
        <w:col w:w="55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10048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09536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09024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08512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4896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11072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10560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5" w:hanging="135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71" w:hanging="1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2" w:hanging="1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33" w:hanging="1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4" w:hanging="1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5" w:hanging="1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6" w:hanging="1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57" w:hanging="1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88" w:hanging="13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44" w:hanging="133"/>
      <w:jc w:val="both"/>
    </w:pPr>
    <w:rPr>
      <w:rFonts w:ascii="Georgia" w:hAnsi="Georgia" w:eastAsia="Georgia" w:cs="Georg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2025-07-21T16:56:00Z</dcterms:created>
  <dcterms:modified xsi:type="dcterms:W3CDTF">2025-07-21T16:56:00Z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