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3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23ª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17/05/2023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11:00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w w:val="115"/>
          <w:sz w:val="20"/>
        </w:rPr>
        <w:t>GILBERTO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QUIRINO</w:t>
      </w:r>
      <w:r>
        <w:rPr>
          <w:spacing w:val="7"/>
          <w:w w:val="115"/>
          <w:sz w:val="20"/>
        </w:rPr>
        <w:t> </w:t>
      </w:r>
      <w:r>
        <w:rPr>
          <w:sz w:val="20"/>
        </w:rPr>
        <w:t>/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Motivos</w:t>
      </w:r>
      <w:r>
        <w:rPr>
          <w:spacing w:val="7"/>
          <w:w w:val="115"/>
          <w:sz w:val="20"/>
        </w:rPr>
        <w:t> </w:t>
      </w:r>
      <w:r>
        <w:rPr>
          <w:spacing w:val="-2"/>
          <w:w w:val="115"/>
          <w:sz w:val="20"/>
        </w:rPr>
        <w:t>pessoais</w:t>
      </w:r>
    </w:p>
    <w:p>
      <w:pPr>
        <w:pStyle w:val="BodyText"/>
        <w:spacing w:line="244" w:lineRule="auto" w:before="76"/>
        <w:ind w:left="44" w:right="43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Expediente: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25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Abre</w:t>
      </w:r>
      <w:r>
        <w:rPr>
          <w:spacing w:val="40"/>
          <w:w w:val="110"/>
        </w:rPr>
        <w:t> </w:t>
      </w:r>
      <w:r>
        <w:rPr>
          <w:w w:val="110"/>
        </w:rPr>
        <w:t>no orçamento</w:t>
      </w:r>
      <w:r>
        <w:rPr>
          <w:spacing w:val="40"/>
          <w:w w:val="110"/>
        </w:rPr>
        <w:t> </w:t>
      </w:r>
      <w:r>
        <w:rPr>
          <w:w w:val="110"/>
        </w:rPr>
        <w:t>vigente</w:t>
      </w:r>
      <w:r>
        <w:rPr>
          <w:spacing w:val="40"/>
          <w:w w:val="110"/>
        </w:rPr>
        <w:t> </w:t>
      </w:r>
      <w:r>
        <w:rPr>
          <w:w w:val="110"/>
        </w:rPr>
        <w:t>crédito</w:t>
      </w:r>
      <w:r>
        <w:rPr>
          <w:spacing w:val="40"/>
          <w:w w:val="110"/>
        </w:rPr>
        <w:t> </w:t>
      </w:r>
      <w:r>
        <w:rPr>
          <w:w w:val="110"/>
        </w:rPr>
        <w:t>adicional</w:t>
      </w:r>
      <w:r>
        <w:rPr>
          <w:spacing w:val="40"/>
          <w:w w:val="110"/>
        </w:rPr>
        <w:t> </w:t>
      </w:r>
      <w:r>
        <w:rPr>
          <w:w w:val="110"/>
        </w:rPr>
        <w:t>suplementar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Autor: Rosangela</w:t>
      </w:r>
      <w:r>
        <w:rPr>
          <w:w w:val="110"/>
        </w:rPr>
        <w:t> de</w:t>
      </w:r>
      <w:r>
        <w:rPr>
          <w:w w:val="110"/>
        </w:rPr>
        <w:t> Moura</w:t>
      </w:r>
      <w:r>
        <w:rPr>
          <w:w w:val="110"/>
        </w:rPr>
        <w:t> Maniçoba</w:t>
      </w:r>
      <w:r>
        <w:rPr>
          <w:w w:val="110"/>
        </w:rPr>
        <w:t> Novaes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Prefeita,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527,</w:t>
      </w:r>
      <w:r>
        <w:rPr>
          <w:w w:val="110"/>
        </w:rPr>
        <w:t> Tipo: Leitura, Resultado: Matéria lida ;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Institui o evento</w:t>
      </w:r>
      <w:r>
        <w:rPr>
          <w:w w:val="110"/>
        </w:rPr>
        <w:t> "Floresta</w:t>
      </w:r>
      <w:r>
        <w:rPr>
          <w:w w:val="110"/>
        </w:rPr>
        <w:t> em</w:t>
      </w:r>
      <w:r>
        <w:rPr>
          <w:w w:val="110"/>
        </w:rPr>
        <w:t> Serenata" no</w:t>
      </w:r>
      <w:r>
        <w:rPr>
          <w:w w:val="110"/>
        </w:rPr>
        <w:t> calendário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 Floresta</w:t>
      </w:r>
      <w:r>
        <w:rPr>
          <w:w w:val="110"/>
        </w:rPr>
        <w:t> e determina</w:t>
      </w:r>
      <w:r>
        <w:rPr>
          <w:w w:val="110"/>
        </w:rPr>
        <w:t> sua realização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primeira</w:t>
      </w:r>
      <w:r>
        <w:rPr>
          <w:spacing w:val="40"/>
          <w:w w:val="110"/>
        </w:rPr>
        <w:t> </w:t>
      </w:r>
      <w:r>
        <w:rPr>
          <w:w w:val="110"/>
        </w:rPr>
        <w:t>semana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antecede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das</w:t>
      </w:r>
      <w:r>
        <w:rPr>
          <w:spacing w:val="40"/>
          <w:w w:val="110"/>
        </w:rPr>
        <w:t> </w:t>
      </w:r>
      <w:r>
        <w:rPr>
          <w:w w:val="110"/>
        </w:rPr>
        <w:t>Mães.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TIAGO</w:t>
      </w:r>
      <w:r>
        <w:rPr>
          <w:spacing w:val="40"/>
          <w:w w:val="110"/>
        </w:rPr>
        <w:t> </w:t>
      </w:r>
      <w:r>
        <w:rPr>
          <w:w w:val="110"/>
        </w:rPr>
        <w:t>MANIÇOBA, Tipo: Leitura, Resultado: Matéria lida ;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Requeremos à 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 solicitada</w:t>
      </w:r>
      <w:r>
        <w:rPr>
          <w:spacing w:val="40"/>
          <w:w w:val="110"/>
        </w:rPr>
        <w:t> </w:t>
      </w:r>
      <w:r>
        <w:rPr>
          <w:w w:val="110"/>
        </w:rPr>
        <w:t>QUEBRA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INSTERSTÍCIO,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realização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mais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sessão</w:t>
      </w:r>
      <w:r>
        <w:rPr>
          <w:spacing w:val="40"/>
          <w:w w:val="110"/>
        </w:rPr>
        <w:t> </w:t>
      </w:r>
      <w:r>
        <w:rPr>
          <w:w w:val="110"/>
        </w:rPr>
        <w:t>ordinária, logo</w:t>
      </w:r>
      <w:r>
        <w:rPr>
          <w:w w:val="110"/>
        </w:rPr>
        <w:t> após</w:t>
      </w:r>
      <w:r>
        <w:rPr>
          <w:w w:val="110"/>
        </w:rPr>
        <w:t> o</w:t>
      </w:r>
      <w:r>
        <w:rPr>
          <w:w w:val="110"/>
        </w:rPr>
        <w:t> encerramento</w:t>
      </w:r>
      <w:r>
        <w:rPr>
          <w:w w:val="110"/>
        </w:rPr>
        <w:t> desta,</w:t>
      </w:r>
      <w:r>
        <w:rPr>
          <w:w w:val="110"/>
        </w:rPr>
        <w:t> visando</w:t>
      </w:r>
      <w:r>
        <w:rPr>
          <w:w w:val="110"/>
        </w:rPr>
        <w:t> dar</w:t>
      </w:r>
      <w:r>
        <w:rPr>
          <w:w w:val="110"/>
        </w:rPr>
        <w:t> celeridade</w:t>
      </w:r>
      <w:r>
        <w:rPr>
          <w:w w:val="110"/>
        </w:rPr>
        <w:t> e</w:t>
      </w:r>
      <w:r>
        <w:rPr>
          <w:w w:val="110"/>
        </w:rPr>
        <w:t> incluir</w:t>
      </w:r>
      <w:r>
        <w:rPr>
          <w:w w:val="110"/>
        </w:rPr>
        <w:t> na</w:t>
      </w:r>
      <w:r>
        <w:rPr>
          <w:w w:val="110"/>
        </w:rPr>
        <w:t> Ordem</w:t>
      </w:r>
      <w:r>
        <w:rPr>
          <w:w w:val="110"/>
        </w:rPr>
        <w:t> do</w:t>
      </w:r>
      <w:r>
        <w:rPr>
          <w:w w:val="110"/>
        </w:rPr>
        <w:t> Dia</w:t>
      </w:r>
      <w:r>
        <w:rPr>
          <w:w w:val="110"/>
        </w:rPr>
        <w:t> a</w:t>
      </w:r>
      <w:r>
        <w:rPr>
          <w:spacing w:val="40"/>
          <w:w w:val="110"/>
        </w:rPr>
        <w:t> </w:t>
      </w:r>
      <w:r>
        <w:rPr>
          <w:w w:val="110"/>
        </w:rPr>
        <w:t>deliberação</w:t>
      </w:r>
      <w:r>
        <w:rPr>
          <w:w w:val="110"/>
        </w:rPr>
        <w:t> de</w:t>
      </w:r>
      <w:r>
        <w:rPr>
          <w:w w:val="110"/>
        </w:rPr>
        <w:t> projetos</w:t>
      </w:r>
      <w:r>
        <w:rPr>
          <w:w w:val="110"/>
        </w:rPr>
        <w:t> em</w:t>
      </w:r>
      <w:r>
        <w:rPr>
          <w:w w:val="110"/>
        </w:rPr>
        <w:t> tramitação.</w:t>
      </w:r>
      <w:r>
        <w:rPr>
          <w:w w:val="110"/>
        </w:rPr>
        <w:t> Autor: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-</w:t>
      </w:r>
      <w:r>
        <w:rPr>
          <w:w w:val="110"/>
        </w:rPr>
        <w:t> Presidente,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34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Seja</w:t>
      </w:r>
      <w:r>
        <w:rPr>
          <w:w w:val="110"/>
        </w:rPr>
        <w:t> realizada</w:t>
      </w:r>
      <w:r>
        <w:rPr>
          <w:w w:val="110"/>
        </w:rPr>
        <w:t> “AUDIÊNCIA PÚBLICA sobre A INSTITUIÇÃO DA POLÍTICA DO REGIME INTEGRADO DA PRESTAÇÃO, REGULAÇÃO</w:t>
      </w:r>
      <w:r>
        <w:rPr>
          <w:w w:val="110"/>
        </w:rPr>
        <w:t> E</w:t>
      </w:r>
      <w:r>
        <w:rPr>
          <w:w w:val="110"/>
        </w:rPr>
        <w:t> CONTROLE</w:t>
      </w:r>
      <w:r>
        <w:rPr>
          <w:w w:val="110"/>
        </w:rPr>
        <w:t> DOS</w:t>
      </w:r>
      <w:r>
        <w:rPr>
          <w:w w:val="110"/>
        </w:rPr>
        <w:t> SERVIÇOS</w:t>
      </w:r>
      <w:r>
        <w:rPr>
          <w:w w:val="110"/>
        </w:rPr>
        <w:t> PÚBLICOS</w:t>
      </w:r>
      <w:r>
        <w:rPr>
          <w:w w:val="110"/>
        </w:rPr>
        <w:t> ESSENCIAIS</w:t>
      </w:r>
      <w:r>
        <w:rPr>
          <w:w w:val="110"/>
        </w:rPr>
        <w:t> DE</w:t>
      </w:r>
      <w:r>
        <w:rPr>
          <w:spacing w:val="80"/>
          <w:w w:val="110"/>
        </w:rPr>
        <w:t> </w:t>
      </w:r>
      <w:r>
        <w:rPr>
          <w:w w:val="110"/>
        </w:rPr>
        <w:t>ABASTECIMENTO</w:t>
      </w:r>
      <w:r>
        <w:rPr>
          <w:w w:val="110"/>
        </w:rPr>
        <w:t> DE</w:t>
      </w:r>
      <w:r>
        <w:rPr>
          <w:w w:val="110"/>
        </w:rPr>
        <w:t> ÁGUA,</w:t>
      </w:r>
      <w:r>
        <w:rPr>
          <w:w w:val="110"/>
        </w:rPr>
        <w:t> ESGOTAMENTO</w:t>
      </w:r>
      <w:r>
        <w:rPr>
          <w:w w:val="110"/>
        </w:rPr>
        <w:t> SANITÁRIO,</w:t>
      </w:r>
      <w:r>
        <w:rPr>
          <w:w w:val="110"/>
        </w:rPr>
        <w:t> LIMPEZA</w:t>
      </w:r>
      <w:r>
        <w:rPr>
          <w:w w:val="110"/>
        </w:rPr>
        <w:t> URBANA,</w:t>
      </w:r>
      <w:r>
        <w:rPr>
          <w:w w:val="110"/>
        </w:rPr>
        <w:t> MANEJO DE</w:t>
      </w:r>
      <w:r>
        <w:rPr>
          <w:spacing w:val="76"/>
          <w:w w:val="110"/>
        </w:rPr>
        <w:t> </w:t>
      </w:r>
      <w:r>
        <w:rPr>
          <w:w w:val="110"/>
        </w:rPr>
        <w:t>RESÍDUOAS</w:t>
      </w:r>
      <w:r>
        <w:rPr>
          <w:spacing w:val="76"/>
          <w:w w:val="110"/>
        </w:rPr>
        <w:t> </w:t>
      </w:r>
      <w:r>
        <w:rPr>
          <w:w w:val="110"/>
        </w:rPr>
        <w:t>SÓLIDOS</w:t>
      </w:r>
      <w:r>
        <w:rPr>
          <w:spacing w:val="76"/>
          <w:w w:val="110"/>
        </w:rPr>
        <w:t> </w:t>
      </w:r>
      <w:r>
        <w:rPr>
          <w:w w:val="110"/>
        </w:rPr>
        <w:t>E</w:t>
      </w:r>
      <w:r>
        <w:rPr>
          <w:spacing w:val="76"/>
          <w:w w:val="110"/>
        </w:rPr>
        <w:t> </w:t>
      </w:r>
      <w:r>
        <w:rPr>
          <w:w w:val="110"/>
        </w:rPr>
        <w:t>DRENAGEM</w:t>
      </w:r>
      <w:r>
        <w:rPr>
          <w:spacing w:val="76"/>
          <w:w w:val="110"/>
        </w:rPr>
        <w:t> </w:t>
      </w:r>
      <w:r>
        <w:rPr>
          <w:w w:val="110"/>
        </w:rPr>
        <w:t>DE</w:t>
      </w:r>
      <w:r>
        <w:rPr>
          <w:spacing w:val="76"/>
          <w:w w:val="110"/>
        </w:rPr>
        <w:t> </w:t>
      </w:r>
      <w:r>
        <w:rPr>
          <w:w w:val="110"/>
        </w:rPr>
        <w:t>ÁGUAS</w:t>
      </w:r>
      <w:r>
        <w:rPr>
          <w:spacing w:val="76"/>
          <w:w w:val="110"/>
        </w:rPr>
        <w:t> </w:t>
      </w:r>
      <w:r>
        <w:rPr>
          <w:w w:val="110"/>
        </w:rPr>
        <w:t>PLUVIAIS</w:t>
      </w:r>
      <w:r>
        <w:rPr>
          <w:spacing w:val="76"/>
          <w:w w:val="110"/>
        </w:rPr>
        <w:t> </w:t>
      </w:r>
      <w:r>
        <w:rPr>
          <w:w w:val="110"/>
        </w:rPr>
        <w:t>NESTE</w:t>
      </w:r>
      <w:r>
        <w:rPr>
          <w:spacing w:val="76"/>
          <w:w w:val="110"/>
        </w:rPr>
        <w:t> </w:t>
      </w:r>
      <w:r>
        <w:rPr>
          <w:w w:val="110"/>
        </w:rPr>
        <w:t>MUNICÍPIO,</w:t>
      </w:r>
    </w:p>
    <w:p>
      <w:pPr>
        <w:pStyle w:val="BodyText"/>
        <w:spacing w:line="244" w:lineRule="auto"/>
        <w:ind w:left="44" w:right="41"/>
        <w:jc w:val="both"/>
      </w:pPr>
      <w:r>
        <w:rPr>
          <w:w w:val="115"/>
        </w:rPr>
        <w:t>referente</w:t>
      </w:r>
      <w:r>
        <w:rPr>
          <w:w w:val="115"/>
        </w:rPr>
        <w:t> aos</w:t>
      </w:r>
      <w:r>
        <w:rPr>
          <w:w w:val="115"/>
        </w:rPr>
        <w:t> Projetos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nºs</w:t>
      </w:r>
      <w:r>
        <w:rPr>
          <w:w w:val="115"/>
        </w:rPr>
        <w:t> 04</w:t>
      </w:r>
      <w:r>
        <w:rPr>
          <w:w w:val="115"/>
        </w:rPr>
        <w:t> 05/2023,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Municipal”.</w:t>
      </w:r>
      <w:r>
        <w:rPr>
          <w:w w:val="115"/>
        </w:rPr>
        <w:t> Autor:</w:t>
      </w:r>
      <w:r>
        <w:rPr>
          <w:w w:val="115"/>
        </w:rPr>
        <w:t> KIEL</w:t>
      </w:r>
      <w:r>
        <w:rPr>
          <w:w w:val="115"/>
        </w:rPr>
        <w:t> DO PIPA, Tipo: Leitura, Resultado: Matéria lida 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seja disponibilizado</w:t>
      </w:r>
      <w:r>
        <w:rPr>
          <w:w w:val="115"/>
        </w:rPr>
        <w:t> o</w:t>
      </w:r>
      <w:r>
        <w:rPr>
          <w:w w:val="115"/>
        </w:rPr>
        <w:t> serviço</w:t>
      </w:r>
      <w:r>
        <w:rPr>
          <w:w w:val="115"/>
        </w:rPr>
        <w:t> do</w:t>
      </w:r>
      <w:r>
        <w:rPr>
          <w:w w:val="115"/>
        </w:rPr>
        <w:t> carro</w:t>
      </w:r>
      <w:r>
        <w:rPr>
          <w:w w:val="115"/>
        </w:rPr>
        <w:t> “fumacê”</w:t>
      </w:r>
      <w:r>
        <w:rPr>
          <w:w w:val="115"/>
        </w:rPr>
        <w:t> em</w:t>
      </w:r>
      <w:r>
        <w:rPr>
          <w:w w:val="115"/>
        </w:rPr>
        <w:t> nossa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Leitura,</w:t>
      </w:r>
      <w:r>
        <w:rPr>
          <w:spacing w:val="14"/>
          <w:w w:val="115"/>
        </w:rPr>
        <w:t> </w:t>
      </w:r>
      <w:r>
        <w:rPr>
          <w:w w:val="115"/>
        </w:rPr>
        <w:t>Resultado:</w:t>
      </w:r>
      <w:r>
        <w:rPr>
          <w:spacing w:val="14"/>
          <w:w w:val="115"/>
        </w:rPr>
        <w:t> </w:t>
      </w:r>
      <w:r>
        <w:rPr>
          <w:w w:val="115"/>
        </w:rPr>
        <w:t>Matéria</w:t>
      </w:r>
      <w:r>
        <w:rPr>
          <w:spacing w:val="14"/>
          <w:w w:val="115"/>
        </w:rPr>
        <w:t> </w:t>
      </w:r>
      <w:r>
        <w:rPr>
          <w:w w:val="115"/>
        </w:rPr>
        <w:t>lida</w:t>
      </w:r>
      <w:r>
        <w:rPr>
          <w:spacing w:val="14"/>
          <w:w w:val="115"/>
        </w:rPr>
        <w:t> </w:t>
      </w:r>
      <w:r>
        <w:rPr>
          <w:w w:val="115"/>
        </w:rPr>
        <w:t>;</w:t>
      </w:r>
      <w:r>
        <w:rPr>
          <w:spacing w:val="14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87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4"/>
          <w:w w:val="115"/>
        </w:rPr>
        <w:t> </w:t>
      </w:r>
      <w:r>
        <w:rPr>
          <w:w w:val="115"/>
        </w:rPr>
        <w:t>Solicitamos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 Serviços</w:t>
      </w:r>
      <w:r>
        <w:rPr>
          <w:w w:val="115"/>
        </w:rPr>
        <w:t> Públicos,</w:t>
      </w:r>
      <w:r>
        <w:rPr>
          <w:w w:val="115"/>
        </w:rPr>
        <w:t> tape</w:t>
      </w:r>
      <w:r>
        <w:rPr>
          <w:w w:val="115"/>
        </w:rPr>
        <w:t> o</w:t>
      </w:r>
      <w:r>
        <w:rPr>
          <w:w w:val="115"/>
        </w:rPr>
        <w:t> buraco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formou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Manoel</w:t>
      </w:r>
      <w:r>
        <w:rPr>
          <w:w w:val="115"/>
        </w:rPr>
        <w:t> Florentino</w:t>
      </w:r>
      <w:r>
        <w:rPr>
          <w:w w:val="115"/>
        </w:rPr>
        <w:t> de</w:t>
      </w:r>
      <w:r>
        <w:rPr>
          <w:w w:val="115"/>
        </w:rPr>
        <w:t> Carvalho, localizada</w:t>
      </w:r>
      <w:r>
        <w:rPr>
          <w:w w:val="115"/>
        </w:rPr>
        <w:t> no</w:t>
      </w:r>
      <w:r>
        <w:rPr>
          <w:w w:val="115"/>
        </w:rPr>
        <w:t> centro</w:t>
      </w:r>
      <w:r>
        <w:rPr>
          <w:w w:val="115"/>
        </w:rPr>
        <w:t> da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 lida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 à Mesa, ouvido o Plenário e 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um</w:t>
      </w:r>
      <w:r>
        <w:rPr>
          <w:w w:val="115"/>
        </w:rPr>
        <w:t> Posto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Vilas</w:t>
      </w:r>
      <w:r>
        <w:rPr>
          <w:w w:val="115"/>
        </w:rPr>
        <w:t> dos</w:t>
      </w:r>
      <w:r>
        <w:rPr>
          <w:w w:val="115"/>
        </w:rPr>
        <w:t> Pescadores/Plataforma.</w:t>
      </w:r>
      <w:r>
        <w:rPr>
          <w:w w:val="115"/>
        </w:rPr>
        <w:t> Autor:</w:t>
      </w:r>
      <w:r>
        <w:rPr>
          <w:w w:val="115"/>
        </w:rPr>
        <w:t> GILMAR LEAL, Tipo: Leitura, Resultado: Matéria lida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Senhora</w:t>
      </w:r>
      <w:r>
        <w:rPr>
          <w:w w:val="115"/>
        </w:rPr>
        <w:t> 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-</w:t>
      </w:r>
      <w:r>
        <w:rPr>
          <w:w w:val="115"/>
        </w:rPr>
        <w:t> Juliana</w:t>
      </w:r>
      <w:r>
        <w:rPr>
          <w:w w:val="115"/>
        </w:rPr>
        <w:t> Araújo</w:t>
      </w:r>
      <w:r>
        <w:rPr>
          <w:spacing w:val="80"/>
          <w:w w:val="150"/>
        </w:rPr>
        <w:t> </w:t>
      </w:r>
      <w:r>
        <w:rPr>
          <w:w w:val="115"/>
        </w:rPr>
        <w:t>Ferraz,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ESTABELECER</w:t>
      </w:r>
      <w:r>
        <w:rPr>
          <w:w w:val="115"/>
        </w:rPr>
        <w:t> CRONOGRAMA</w:t>
      </w:r>
      <w:r>
        <w:rPr>
          <w:w w:val="115"/>
        </w:rPr>
        <w:t> PERIÓDICO</w:t>
      </w:r>
      <w:r>
        <w:rPr>
          <w:w w:val="115"/>
        </w:rPr>
        <w:t> CONSTANDO</w:t>
      </w:r>
      <w:r>
        <w:rPr>
          <w:w w:val="115"/>
        </w:rPr>
        <w:t> DATAS ESPECÍFICAS</w:t>
      </w:r>
      <w:r>
        <w:rPr>
          <w:spacing w:val="36"/>
          <w:w w:val="115"/>
        </w:rPr>
        <w:t> </w:t>
      </w:r>
      <w:r>
        <w:rPr>
          <w:w w:val="115"/>
        </w:rPr>
        <w:t>PARA</w:t>
      </w:r>
      <w:r>
        <w:rPr>
          <w:spacing w:val="36"/>
          <w:w w:val="115"/>
        </w:rPr>
        <w:t> </w:t>
      </w:r>
      <w:r>
        <w:rPr>
          <w:w w:val="115"/>
        </w:rPr>
        <w:t>A</w:t>
      </w:r>
      <w:r>
        <w:rPr>
          <w:spacing w:val="36"/>
          <w:w w:val="115"/>
        </w:rPr>
        <w:t> </w:t>
      </w:r>
      <w:r>
        <w:rPr>
          <w:w w:val="115"/>
        </w:rPr>
        <w:t>REALIZAÇÃO</w:t>
      </w:r>
      <w:r>
        <w:rPr>
          <w:spacing w:val="36"/>
          <w:w w:val="115"/>
        </w:rPr>
        <w:t> </w:t>
      </w:r>
      <w:r>
        <w:rPr>
          <w:w w:val="115"/>
        </w:rPr>
        <w:t>DE</w:t>
      </w:r>
      <w:r>
        <w:rPr>
          <w:spacing w:val="36"/>
          <w:w w:val="115"/>
        </w:rPr>
        <w:t> </w:t>
      </w:r>
      <w:r>
        <w:rPr>
          <w:w w:val="115"/>
        </w:rPr>
        <w:t>CIRURGIAS</w:t>
      </w:r>
      <w:r>
        <w:rPr>
          <w:spacing w:val="36"/>
          <w:w w:val="115"/>
        </w:rPr>
        <w:t> </w:t>
      </w:r>
      <w:r>
        <w:rPr>
          <w:w w:val="115"/>
        </w:rPr>
        <w:t>ELETIVAS</w:t>
      </w:r>
      <w:r>
        <w:rPr>
          <w:spacing w:val="36"/>
          <w:w w:val="115"/>
        </w:rPr>
        <w:t> </w:t>
      </w:r>
      <w:r>
        <w:rPr>
          <w:w w:val="115"/>
        </w:rPr>
        <w:t>NO</w:t>
      </w:r>
      <w:r>
        <w:rPr>
          <w:spacing w:val="36"/>
          <w:w w:val="115"/>
        </w:rPr>
        <w:t> </w:t>
      </w:r>
      <w:r>
        <w:rPr>
          <w:w w:val="115"/>
        </w:rPr>
        <w:t>HOSPITAL</w:t>
      </w:r>
      <w:r>
        <w:rPr>
          <w:spacing w:val="36"/>
          <w:w w:val="115"/>
        </w:rPr>
        <w:t> </w:t>
      </w:r>
      <w:r>
        <w:rPr>
          <w:w w:val="115"/>
        </w:rPr>
        <w:t>CEL.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849" w:top="2000" w:bottom="104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9"/>
        <w:jc w:val="both"/>
      </w:pPr>
      <w:r>
        <w:rPr>
          <w:w w:val="110"/>
        </w:rPr>
        <w:t>ÁLVARO</w:t>
      </w:r>
      <w:r>
        <w:rPr>
          <w:w w:val="110"/>
        </w:rPr>
        <w:t> FERRAZ.</w:t>
      </w:r>
      <w:r>
        <w:rPr>
          <w:w w:val="110"/>
        </w:rPr>
        <w:t> Autores: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ANDRÉ</w:t>
      </w:r>
      <w:r>
        <w:rPr>
          <w:w w:val="110"/>
        </w:rPr>
        <w:t> FERRAZ,</w:t>
      </w:r>
      <w:r>
        <w:rPr>
          <w:w w:val="110"/>
        </w:rPr>
        <w:t> CHICHICO</w:t>
      </w:r>
      <w:r>
        <w:rPr>
          <w:w w:val="110"/>
        </w:rPr>
        <w:t> FERRAZ, CIRO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GILMAR</w:t>
      </w:r>
      <w:r>
        <w:rPr>
          <w:spacing w:val="40"/>
          <w:w w:val="110"/>
        </w:rPr>
        <w:t> </w:t>
      </w:r>
      <w:r>
        <w:rPr>
          <w:w w:val="110"/>
        </w:rPr>
        <w:t>LEAL,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PIPA,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</w:p>
    <w:p>
      <w:pPr>
        <w:pStyle w:val="BodyText"/>
        <w:spacing w:line="244" w:lineRule="auto"/>
        <w:ind w:left="45" w:right="40"/>
        <w:jc w:val="both"/>
      </w:pPr>
      <w:r>
        <w:rPr>
          <w:w w:val="115"/>
        </w:rPr>
        <w:t>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 e cumpridas as formalidades legais e regimentais, que seja formulado um APELO a</w:t>
      </w:r>
      <w:r>
        <w:rPr>
          <w:w w:val="115"/>
        </w:rPr>
        <w:t> Exmª.</w:t>
      </w:r>
      <w:r>
        <w:rPr>
          <w:w w:val="115"/>
        </w:rPr>
        <w:t> Srª.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para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Planeiamento,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spacing w:val="40"/>
          <w:w w:val="115"/>
        </w:rPr>
        <w:t> </w:t>
      </w:r>
      <w:r>
        <w:rPr>
          <w:w w:val="115"/>
        </w:rPr>
        <w:t>sentido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recuperar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calçamento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segunda</w:t>
      </w:r>
      <w:r>
        <w:rPr>
          <w:spacing w:val="40"/>
          <w:w w:val="115"/>
        </w:rPr>
        <w:t> </w:t>
      </w:r>
      <w:r>
        <w:rPr>
          <w:w w:val="115"/>
        </w:rPr>
        <w:t>Praça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Rua</w:t>
      </w:r>
      <w:r>
        <w:rPr>
          <w:spacing w:val="40"/>
          <w:w w:val="115"/>
        </w:rPr>
        <w:t> </w:t>
      </w:r>
      <w:r>
        <w:rPr>
          <w:w w:val="115"/>
        </w:rPr>
        <w:t>Getúlio</w:t>
      </w:r>
      <w:r>
        <w:rPr>
          <w:spacing w:val="40"/>
          <w:w w:val="115"/>
        </w:rPr>
        <w:t> </w:t>
      </w:r>
      <w:r>
        <w:rPr>
          <w:w w:val="115"/>
        </w:rPr>
        <w:t>Menezes, denominada Praça Manoel Francisco de Souza "Natinho", que está sendo danificado pelas raízes</w:t>
      </w:r>
      <w:r>
        <w:rPr>
          <w:w w:val="115"/>
        </w:rPr>
        <w:t> das</w:t>
      </w:r>
      <w:r>
        <w:rPr>
          <w:w w:val="115"/>
        </w:rPr>
        <w:t> árvores</w:t>
      </w:r>
      <w:r>
        <w:rPr>
          <w:w w:val="115"/>
        </w:rPr>
        <w:t> ali</w:t>
      </w:r>
      <w:r>
        <w:rPr>
          <w:w w:val="115"/>
        </w:rPr>
        <w:t> plantadas.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07/2023,</w:t>
      </w:r>
      <w:r>
        <w:rPr>
          <w:w w:val="115"/>
        </w:rPr>
        <w:t> do</w:t>
      </w:r>
      <w:r>
        <w:rPr>
          <w:w w:val="115"/>
        </w:rPr>
        <w:t> vereador Victor Laert dos Santos, o qual “Denomina Logradouro Público de Rua Edson Ferraz, a via pública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Loteamento</w:t>
      </w:r>
      <w:r>
        <w:rPr>
          <w:w w:val="115"/>
        </w:rPr>
        <w:t> Três</w:t>
      </w:r>
      <w:r>
        <w:rPr>
          <w:w w:val="115"/>
        </w:rPr>
        <w:t> Marias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Rua</w:t>
      </w:r>
      <w:r>
        <w:rPr>
          <w:w w:val="115"/>
        </w:rPr>
        <w:t> Projetada</w:t>
      </w:r>
      <w:r>
        <w:rPr>
          <w:w w:val="115"/>
        </w:rPr>
        <w:t> 11”.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08/2023,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Victor Laert</w:t>
      </w:r>
      <w:r>
        <w:rPr>
          <w:w w:val="115"/>
        </w:rPr>
        <w:t> dos</w:t>
      </w:r>
      <w:r>
        <w:rPr>
          <w:w w:val="115"/>
        </w:rPr>
        <w:t> Santos,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Medalha</w:t>
      </w:r>
      <w:r>
        <w:rPr>
          <w:w w:val="115"/>
        </w:rPr>
        <w:t> Adolfo</w:t>
      </w:r>
      <w:r>
        <w:rPr>
          <w:w w:val="115"/>
        </w:rPr>
        <w:t> Ferraz</w:t>
      </w:r>
      <w:r>
        <w:rPr>
          <w:w w:val="115"/>
        </w:rPr>
        <w:t> a</w:t>
      </w:r>
      <w:r>
        <w:rPr>
          <w:w w:val="115"/>
        </w:rPr>
        <w:t> LUIZ</w:t>
      </w:r>
      <w:r>
        <w:rPr>
          <w:w w:val="115"/>
        </w:rPr>
        <w:t> GONZAGA</w:t>
      </w:r>
      <w:r>
        <w:rPr>
          <w:w w:val="115"/>
        </w:rPr>
        <w:t> DO NASCIMENTO</w:t>
      </w:r>
      <w:r>
        <w:rPr>
          <w:w w:val="115"/>
        </w:rPr>
        <w:t> JÚNIOR”.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33"/>
          <w:w w:val="115"/>
        </w:rPr>
        <w:t> </w:t>
      </w:r>
      <w:r>
        <w:rPr>
          <w:w w:val="115"/>
        </w:rPr>
        <w:t>Matéria</w:t>
      </w:r>
      <w:r>
        <w:rPr>
          <w:spacing w:val="33"/>
          <w:w w:val="115"/>
        </w:rPr>
        <w:t> </w:t>
      </w:r>
      <w:r>
        <w:rPr>
          <w:w w:val="115"/>
        </w:rPr>
        <w:t>lida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 09/2023,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Pedro</w:t>
      </w:r>
      <w:r>
        <w:rPr>
          <w:w w:val="115"/>
        </w:rPr>
        <w:t> Henrique</w:t>
      </w:r>
      <w:r>
        <w:rPr>
          <w:w w:val="115"/>
        </w:rPr>
        <w:t> Novaes</w:t>
      </w:r>
      <w:r>
        <w:rPr>
          <w:w w:val="115"/>
        </w:rPr>
        <w:t> de</w:t>
      </w:r>
      <w:r>
        <w:rPr>
          <w:w w:val="115"/>
        </w:rPr>
        <w:t> Sousa</w:t>
      </w:r>
      <w:r>
        <w:rPr>
          <w:w w:val="115"/>
        </w:rPr>
        <w:t> Lira,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Cantor</w:t>
      </w:r>
      <w:r>
        <w:rPr>
          <w:w w:val="115"/>
        </w:rPr>
        <w:t> e</w:t>
      </w:r>
      <w:r>
        <w:rPr>
          <w:w w:val="115"/>
        </w:rPr>
        <w:t> Compositor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Francisco</w:t>
      </w:r>
      <w:r>
        <w:rPr>
          <w:w w:val="115"/>
        </w:rPr>
        <w:t> Assis</w:t>
      </w:r>
      <w:r>
        <w:rPr>
          <w:w w:val="115"/>
        </w:rPr>
        <w:t> Nogueira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ASSISÃO”.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19/2023,</w:t>
      </w:r>
      <w:r>
        <w:rPr>
          <w:w w:val="115"/>
        </w:rPr>
        <w:t> do vereador</w:t>
      </w:r>
      <w:r>
        <w:rPr>
          <w:w w:val="115"/>
        </w:rPr>
        <w:t> Tiago</w:t>
      </w:r>
      <w:r>
        <w:rPr>
          <w:w w:val="115"/>
        </w:rPr>
        <w:t> Sobral</w:t>
      </w:r>
      <w:r>
        <w:rPr>
          <w:w w:val="115"/>
        </w:rPr>
        <w:t> Ferraz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“Denomina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Rua</w:t>
      </w:r>
      <w:r>
        <w:rPr>
          <w:w w:val="115"/>
        </w:rPr>
        <w:t> Maria Onélia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em</w:t>
      </w:r>
      <w:r>
        <w:rPr>
          <w:w w:val="115"/>
        </w:rPr>
        <w:t> nosso</w:t>
      </w:r>
      <w:r>
        <w:rPr>
          <w:w w:val="115"/>
        </w:rPr>
        <w:t> Município”.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 Leitura,</w:t>
      </w:r>
      <w:r>
        <w:rPr>
          <w:spacing w:val="26"/>
          <w:w w:val="115"/>
        </w:rPr>
        <w:t> </w:t>
      </w:r>
      <w:r>
        <w:rPr>
          <w:w w:val="115"/>
        </w:rPr>
        <w:t>Resultado:</w:t>
      </w:r>
      <w:r>
        <w:rPr>
          <w:spacing w:val="28"/>
          <w:w w:val="115"/>
        </w:rPr>
        <w:t> </w:t>
      </w:r>
      <w:r>
        <w:rPr>
          <w:w w:val="115"/>
        </w:rPr>
        <w:t>Matéria</w:t>
      </w:r>
      <w:r>
        <w:rPr>
          <w:spacing w:val="28"/>
          <w:w w:val="115"/>
        </w:rPr>
        <w:t> </w:t>
      </w:r>
      <w:r>
        <w:rPr>
          <w:w w:val="115"/>
        </w:rPr>
        <w:t>lida</w:t>
      </w:r>
      <w:r>
        <w:rPr>
          <w:spacing w:val="28"/>
          <w:w w:val="115"/>
        </w:rPr>
        <w:t> </w:t>
      </w:r>
      <w:r>
        <w:rPr>
          <w:w w:val="115"/>
        </w:rPr>
        <w:t>;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6"/>
          <w:w w:val="115"/>
        </w:rPr>
        <w:t> </w:t>
      </w:r>
      <w:r>
        <w:rPr>
          <w:w w:val="115"/>
        </w:rPr>
        <w:t>Da</w:t>
      </w:r>
      <w:r>
        <w:rPr>
          <w:spacing w:val="26"/>
          <w:w w:val="115"/>
        </w:rPr>
        <w:t> </w:t>
      </w:r>
      <w:r>
        <w:rPr>
          <w:w w:val="115"/>
        </w:rPr>
        <w:t>Comissão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26"/>
          <w:w w:val="115"/>
        </w:rPr>
        <w:t> </w:t>
      </w:r>
      <w:r>
        <w:rPr>
          <w:w w:val="115"/>
        </w:rPr>
        <w:t>Finanças</w:t>
      </w:r>
      <w:r>
        <w:rPr>
          <w:spacing w:val="26"/>
          <w:w w:val="115"/>
        </w:rPr>
        <w:t> </w:t>
      </w:r>
      <w:r>
        <w:rPr>
          <w:w w:val="115"/>
        </w:rPr>
        <w:t>e</w:t>
      </w:r>
      <w:r>
        <w:rPr>
          <w:spacing w:val="26"/>
          <w:w w:val="115"/>
        </w:rPr>
        <w:t> </w:t>
      </w:r>
      <w:r>
        <w:rPr>
          <w:w w:val="115"/>
        </w:rPr>
        <w:t>Orçamento,</w:t>
      </w:r>
      <w:r>
        <w:rPr>
          <w:spacing w:val="26"/>
          <w:w w:val="115"/>
        </w:rPr>
        <w:t> </w:t>
      </w:r>
      <w:r>
        <w:rPr>
          <w:w w:val="115"/>
        </w:rPr>
        <w:t>conforme</w:t>
      </w:r>
      <w:r>
        <w:rPr>
          <w:spacing w:val="26"/>
          <w:w w:val="115"/>
        </w:rPr>
        <w:t> </w:t>
      </w:r>
      <w:r>
        <w:rPr>
          <w:w w:val="115"/>
        </w:rPr>
        <w:t>a</w:t>
      </w:r>
      <w:r>
        <w:rPr>
          <w:spacing w:val="26"/>
          <w:w w:val="115"/>
        </w:rPr>
        <w:t> </w:t>
      </w:r>
      <w:r>
        <w:rPr>
          <w:w w:val="115"/>
        </w:rPr>
        <w:t>Emenda</w:t>
      </w:r>
      <w:r>
        <w:rPr>
          <w:spacing w:val="26"/>
          <w:w w:val="115"/>
        </w:rPr>
        <w:t> </w:t>
      </w:r>
      <w:r>
        <w:rPr>
          <w:w w:val="115"/>
        </w:rPr>
        <w:t>Supressiva nº</w:t>
      </w:r>
      <w:r>
        <w:rPr>
          <w:spacing w:val="-5"/>
          <w:w w:val="115"/>
        </w:rPr>
        <w:t> </w:t>
      </w:r>
      <w:r>
        <w:rPr>
          <w:w w:val="115"/>
        </w:rPr>
        <w:t>04/2023,</w:t>
      </w:r>
      <w:r>
        <w:rPr>
          <w:spacing w:val="-5"/>
          <w:w w:val="115"/>
        </w:rPr>
        <w:t> </w:t>
      </w:r>
      <w:r>
        <w:rPr>
          <w:w w:val="115"/>
        </w:rPr>
        <w:t>ao</w:t>
      </w:r>
      <w:r>
        <w:rPr>
          <w:spacing w:val="-5"/>
          <w:w w:val="115"/>
        </w:rPr>
        <w:t> </w:t>
      </w:r>
      <w:r>
        <w:rPr>
          <w:w w:val="115"/>
        </w:rPr>
        <w:t>Projeto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Lei</w:t>
      </w:r>
      <w:r>
        <w:rPr>
          <w:spacing w:val="-5"/>
          <w:w w:val="115"/>
        </w:rPr>
        <w:t> </w:t>
      </w:r>
      <w:r>
        <w:rPr>
          <w:w w:val="115"/>
        </w:rPr>
        <w:t>nº</w:t>
      </w:r>
      <w:r>
        <w:rPr>
          <w:spacing w:val="-5"/>
          <w:w w:val="115"/>
        </w:rPr>
        <w:t> </w:t>
      </w:r>
      <w:r>
        <w:rPr>
          <w:w w:val="115"/>
        </w:rPr>
        <w:t>22/2023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Executivo</w:t>
      </w:r>
      <w:r>
        <w:rPr>
          <w:spacing w:val="-5"/>
          <w:w w:val="115"/>
        </w:rPr>
        <w:t> </w:t>
      </w:r>
      <w:r>
        <w:rPr>
          <w:w w:val="115"/>
        </w:rPr>
        <w:t>Municipal.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CFO</w:t>
      </w:r>
      <w:r>
        <w:rPr>
          <w:spacing w:val="-5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Finanças</w:t>
      </w:r>
      <w:r>
        <w:rPr>
          <w:spacing w:val="-5"/>
          <w:w w:val="115"/>
        </w:rPr>
        <w:t> </w:t>
      </w:r>
      <w:r>
        <w:rPr>
          <w:w w:val="115"/>
        </w:rPr>
        <w:t>e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23/2023,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pago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Floresta/PE,</w:t>
      </w:r>
      <w:r>
        <w:rPr>
          <w:w w:val="115"/>
        </w:rPr>
        <w:t> fixado</w:t>
      </w:r>
      <w:r>
        <w:rPr>
          <w:w w:val="115"/>
        </w:rPr>
        <w:t> em</w:t>
      </w:r>
      <w:r>
        <w:rPr>
          <w:spacing w:val="40"/>
          <w:w w:val="115"/>
        </w:rPr>
        <w:t> </w:t>
      </w:r>
      <w:r>
        <w:rPr>
          <w:w w:val="115"/>
        </w:rPr>
        <w:t>R$ 1.320,00”. Autor: CFO </w:t>
      </w:r>
      <w:r>
        <w:rPr>
          <w:w w:val="105"/>
        </w:rPr>
        <w:t>- </w:t>
      </w:r>
      <w:r>
        <w:rPr>
          <w:w w:val="115"/>
        </w:rPr>
        <w:t>Finanças e Orçamento, Tipo: Leitura, Resultado: Matéria lida ;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1"/>
          <w:w w:val="115"/>
        </w:rPr>
        <w:t> </w:t>
      </w:r>
      <w:r>
        <w:rPr>
          <w:w w:val="115"/>
        </w:rPr>
        <w:t>Suprime</w:t>
      </w:r>
      <w:r>
        <w:rPr>
          <w:spacing w:val="31"/>
          <w:w w:val="115"/>
        </w:rPr>
        <w:t> </w:t>
      </w:r>
      <w:r>
        <w:rPr>
          <w:w w:val="115"/>
        </w:rPr>
        <w:t>redação</w:t>
      </w:r>
      <w:r>
        <w:rPr>
          <w:spacing w:val="31"/>
          <w:w w:val="115"/>
        </w:rPr>
        <w:t> </w:t>
      </w:r>
      <w:r>
        <w:rPr>
          <w:w w:val="115"/>
        </w:rPr>
        <w:t>de</w:t>
      </w:r>
      <w:r>
        <w:rPr>
          <w:spacing w:val="31"/>
          <w:w w:val="115"/>
        </w:rPr>
        <w:t> </w:t>
      </w:r>
      <w:r>
        <w:rPr>
          <w:w w:val="115"/>
        </w:rPr>
        <w:t>dispositivos</w:t>
      </w:r>
      <w:r>
        <w:rPr>
          <w:spacing w:val="31"/>
          <w:w w:val="115"/>
        </w:rPr>
        <w:t> </w:t>
      </w:r>
      <w:r>
        <w:rPr>
          <w:w w:val="115"/>
        </w:rPr>
        <w:t>do</w:t>
      </w:r>
      <w:r>
        <w:rPr>
          <w:spacing w:val="31"/>
          <w:w w:val="115"/>
        </w:rPr>
        <w:t> </w:t>
      </w:r>
      <w:r>
        <w:rPr>
          <w:w w:val="115"/>
        </w:rPr>
        <w:t>Projeto</w:t>
      </w:r>
      <w:r>
        <w:rPr>
          <w:spacing w:val="31"/>
          <w:w w:val="115"/>
        </w:rPr>
        <w:t> </w:t>
      </w:r>
      <w:r>
        <w:rPr>
          <w:w w:val="115"/>
        </w:rPr>
        <w:t>de Lei</w:t>
      </w:r>
      <w:r>
        <w:rPr>
          <w:spacing w:val="-4"/>
          <w:w w:val="115"/>
        </w:rPr>
        <w:t> </w:t>
      </w:r>
      <w:r>
        <w:rPr>
          <w:w w:val="115"/>
        </w:rPr>
        <w:t>nº</w:t>
      </w:r>
      <w:r>
        <w:rPr>
          <w:spacing w:val="-3"/>
          <w:w w:val="115"/>
        </w:rPr>
        <w:t> </w:t>
      </w:r>
      <w:r>
        <w:rPr>
          <w:w w:val="115"/>
        </w:rPr>
        <w:t>22/2023.</w:t>
      </w:r>
      <w:r>
        <w:rPr>
          <w:spacing w:val="-4"/>
          <w:w w:val="115"/>
        </w:rPr>
        <w:t> </w:t>
      </w:r>
      <w:r>
        <w:rPr>
          <w:w w:val="115"/>
        </w:rPr>
        <w:t>Autor:</w:t>
      </w:r>
      <w:r>
        <w:rPr>
          <w:spacing w:val="-4"/>
          <w:w w:val="115"/>
        </w:rPr>
        <w:t> </w:t>
      </w:r>
      <w:r>
        <w:rPr>
          <w:w w:val="115"/>
        </w:rPr>
        <w:t>CFO</w:t>
      </w:r>
      <w:r>
        <w:rPr>
          <w:spacing w:val="-4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Finanças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Orçamento,</w:t>
      </w:r>
      <w:r>
        <w:rPr>
          <w:spacing w:val="-4"/>
          <w:w w:val="115"/>
        </w:rPr>
        <w:t> </w:t>
      </w:r>
      <w:r>
        <w:rPr>
          <w:w w:val="115"/>
        </w:rPr>
        <w:t>Tipo:</w:t>
      </w:r>
      <w:r>
        <w:rPr>
          <w:spacing w:val="-4"/>
          <w:w w:val="115"/>
        </w:rPr>
        <w:t> </w:t>
      </w:r>
      <w:r>
        <w:rPr>
          <w:w w:val="115"/>
        </w:rPr>
        <w:t>Leitura,</w:t>
      </w:r>
      <w:r>
        <w:rPr>
          <w:spacing w:val="-4"/>
          <w:w w:val="115"/>
        </w:rPr>
        <w:t> </w:t>
      </w:r>
      <w:r>
        <w:rPr>
          <w:w w:val="115"/>
        </w:rPr>
        <w:t>Resultado:</w:t>
      </w:r>
      <w:r>
        <w:rPr>
          <w:spacing w:val="-4"/>
          <w:w w:val="115"/>
        </w:rPr>
        <w:t> </w:t>
      </w:r>
      <w:r>
        <w:rPr>
          <w:w w:val="115"/>
        </w:rPr>
        <w:t>Matéria</w:t>
      </w:r>
      <w:r>
        <w:rPr>
          <w:spacing w:val="-3"/>
          <w:w w:val="115"/>
        </w:rPr>
        <w:t> </w:t>
      </w:r>
      <w:r>
        <w:rPr>
          <w:w w:val="115"/>
        </w:rPr>
        <w:t>lida</w:t>
      </w:r>
    </w:p>
    <w:p>
      <w:pPr>
        <w:spacing w:line="200" w:lineRule="exact" w:before="0"/>
        <w:ind w:left="45" w:right="0" w:firstLine="0"/>
        <w:jc w:val="left"/>
        <w:rPr>
          <w:sz w:val="20"/>
        </w:rPr>
      </w:pPr>
      <w:r>
        <w:rPr>
          <w:spacing w:val="-10"/>
          <w:w w:val="105"/>
          <w:sz w:val="20"/>
        </w:rPr>
        <w:t>;</w:t>
      </w:r>
    </w:p>
    <w:p>
      <w:pPr>
        <w:spacing w:before="198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200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t>Matérias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da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Ordem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do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Dia: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1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Emenda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Supressiva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4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2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</w:t>
      </w:r>
      <w:r>
        <w:rPr>
          <w:w w:val="120"/>
          <w:sz w:val="20"/>
        </w:rPr>
        <w:t> Suprime</w:t>
      </w:r>
      <w:r>
        <w:rPr>
          <w:w w:val="120"/>
          <w:sz w:val="20"/>
        </w:rPr>
        <w:t> redação de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dispositivos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do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Projeto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de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Lei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nº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22/2023.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Autor: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CFO</w:t>
      </w:r>
      <w:r>
        <w:rPr>
          <w:spacing w:val="-8"/>
          <w:w w:val="120"/>
          <w:sz w:val="20"/>
        </w:rPr>
        <w:t> </w:t>
      </w:r>
      <w:r>
        <w:rPr>
          <w:w w:val="105"/>
          <w:sz w:val="20"/>
        </w:rPr>
        <w:t>-</w:t>
      </w:r>
      <w:r>
        <w:rPr>
          <w:spacing w:val="-1"/>
          <w:w w:val="105"/>
          <w:sz w:val="20"/>
        </w:rPr>
        <w:t> </w:t>
      </w:r>
      <w:r>
        <w:rPr>
          <w:w w:val="120"/>
          <w:sz w:val="20"/>
        </w:rPr>
        <w:t>Finanças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e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Orçamento,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Tipo: Simbólica,</w:t>
      </w:r>
      <w:r>
        <w:rPr>
          <w:w w:val="120"/>
          <w:sz w:val="20"/>
        </w:rPr>
        <w:t> Sim:</w:t>
      </w:r>
      <w:r>
        <w:rPr>
          <w:w w:val="120"/>
          <w:sz w:val="20"/>
        </w:rPr>
        <w:t> 11,</w:t>
      </w:r>
      <w:r>
        <w:rPr>
          <w:w w:val="120"/>
          <w:sz w:val="20"/>
        </w:rPr>
        <w:t> Não:</w:t>
      </w:r>
      <w:r>
        <w:rPr>
          <w:w w:val="120"/>
          <w:sz w:val="20"/>
        </w:rPr>
        <w:t> 0,</w:t>
      </w:r>
      <w:r>
        <w:rPr>
          <w:w w:val="120"/>
          <w:sz w:val="20"/>
        </w:rPr>
        <w:t> Abstenções:</w:t>
      </w:r>
      <w:r>
        <w:rPr>
          <w:w w:val="120"/>
          <w:sz w:val="20"/>
        </w:rPr>
        <w:t> 0,</w:t>
      </w:r>
      <w:r>
        <w:rPr>
          <w:w w:val="120"/>
          <w:sz w:val="20"/>
        </w:rPr>
        <w:t> Resultado:</w:t>
      </w:r>
      <w:r>
        <w:rPr>
          <w:w w:val="120"/>
          <w:sz w:val="20"/>
        </w:rPr>
        <w:t> Aprovado</w:t>
      </w:r>
      <w:r>
        <w:rPr>
          <w:w w:val="120"/>
          <w:sz w:val="20"/>
        </w:rPr>
        <w:t> ;</w:t>
      </w:r>
      <w:r>
        <w:rPr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</w:t>
      </w:r>
      <w:r>
        <w:rPr>
          <w:rFonts w:ascii="Cambria" w:hAnsi="Cambria"/>
          <w:b/>
          <w:w w:val="120"/>
          <w:sz w:val="20"/>
        </w:rPr>
        <w:t> -</w:t>
      </w:r>
      <w:r>
        <w:rPr>
          <w:rFonts w:ascii="Cambria" w:hAnsi="Cambria"/>
          <w:b/>
          <w:w w:val="120"/>
          <w:sz w:val="20"/>
        </w:rPr>
        <w:t> Parecer</w:t>
      </w:r>
      <w:r>
        <w:rPr>
          <w:rFonts w:ascii="Cambria" w:hAnsi="Cambria"/>
          <w:b/>
          <w:w w:val="120"/>
          <w:sz w:val="20"/>
        </w:rPr>
        <w:t> de Comissão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Constituição,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Justiça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e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Red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34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4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Da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Comissão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de </w:t>
      </w:r>
      <w:r>
        <w:rPr>
          <w:w w:val="115"/>
          <w:sz w:val="20"/>
        </w:rPr>
        <w:t>Constituição,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Justiça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Redação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07/2023,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vereador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Victor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Laert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dos </w:t>
      </w:r>
      <w:r>
        <w:rPr>
          <w:w w:val="120"/>
          <w:sz w:val="20"/>
        </w:rPr>
        <w:t>Santos,</w:t>
      </w:r>
      <w:r>
        <w:rPr>
          <w:w w:val="120"/>
          <w:sz w:val="20"/>
        </w:rPr>
        <w:t> o</w:t>
      </w:r>
      <w:r>
        <w:rPr>
          <w:w w:val="120"/>
          <w:sz w:val="20"/>
        </w:rPr>
        <w:t> qual</w:t>
      </w:r>
      <w:r>
        <w:rPr>
          <w:w w:val="120"/>
          <w:sz w:val="20"/>
        </w:rPr>
        <w:t> “Denomina</w:t>
      </w:r>
      <w:r>
        <w:rPr>
          <w:w w:val="120"/>
          <w:sz w:val="20"/>
        </w:rPr>
        <w:t> Logradouro</w:t>
      </w:r>
      <w:r>
        <w:rPr>
          <w:w w:val="120"/>
          <w:sz w:val="20"/>
        </w:rPr>
        <w:t> Público</w:t>
      </w:r>
      <w:r>
        <w:rPr>
          <w:w w:val="120"/>
          <w:sz w:val="20"/>
        </w:rPr>
        <w:t> de</w:t>
      </w:r>
      <w:r>
        <w:rPr>
          <w:w w:val="120"/>
          <w:sz w:val="20"/>
        </w:rPr>
        <w:t> Rua</w:t>
      </w:r>
      <w:r>
        <w:rPr>
          <w:w w:val="120"/>
          <w:sz w:val="20"/>
        </w:rPr>
        <w:t> Edson</w:t>
      </w:r>
      <w:r>
        <w:rPr>
          <w:w w:val="120"/>
          <w:sz w:val="20"/>
        </w:rPr>
        <w:t> Ferraz,</w:t>
      </w:r>
      <w:r>
        <w:rPr>
          <w:w w:val="120"/>
          <w:sz w:val="20"/>
        </w:rPr>
        <w:t> a</w:t>
      </w:r>
      <w:r>
        <w:rPr>
          <w:w w:val="120"/>
          <w:sz w:val="20"/>
        </w:rPr>
        <w:t> via</w:t>
      </w:r>
      <w:r>
        <w:rPr>
          <w:w w:val="120"/>
          <w:sz w:val="20"/>
        </w:rPr>
        <w:t> pública localizada no Loteamento Três Marias</w:t>
      </w:r>
      <w:r>
        <w:rPr>
          <w:w w:val="120"/>
          <w:sz w:val="20"/>
        </w:rPr>
        <w:t> </w:t>
      </w:r>
      <w:r>
        <w:rPr>
          <w:w w:val="105"/>
          <w:sz w:val="20"/>
        </w:rPr>
        <w:t>– </w:t>
      </w:r>
      <w:r>
        <w:rPr>
          <w:w w:val="120"/>
          <w:sz w:val="20"/>
        </w:rPr>
        <w:t>Rua Projetada 11”.</w:t>
      </w:r>
      <w:r>
        <w:rPr>
          <w:w w:val="120"/>
          <w:sz w:val="20"/>
        </w:rPr>
        <w:t> Autor:</w:t>
      </w:r>
      <w:r>
        <w:rPr>
          <w:w w:val="120"/>
          <w:sz w:val="20"/>
        </w:rPr>
        <w:t> CCJR</w:t>
      </w:r>
      <w:r>
        <w:rPr>
          <w:w w:val="120"/>
          <w:sz w:val="20"/>
        </w:rPr>
        <w:t> </w:t>
      </w:r>
      <w:r>
        <w:rPr>
          <w:w w:val="105"/>
          <w:sz w:val="20"/>
        </w:rPr>
        <w:t>-</w:t>
      </w:r>
      <w:r>
        <w:rPr>
          <w:w w:val="105"/>
          <w:sz w:val="20"/>
        </w:rPr>
        <w:t> </w:t>
      </w:r>
      <w:r>
        <w:rPr>
          <w:w w:val="120"/>
          <w:sz w:val="20"/>
        </w:rPr>
        <w:t>Constituição, </w:t>
      </w:r>
      <w:r>
        <w:rPr>
          <w:spacing w:val="-2"/>
          <w:w w:val="120"/>
          <w:sz w:val="20"/>
        </w:rPr>
        <w:t>Justiça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e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Redação,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Tipo:</w:t>
      </w:r>
      <w:r>
        <w:rPr>
          <w:spacing w:val="-9"/>
          <w:w w:val="120"/>
          <w:sz w:val="20"/>
        </w:rPr>
        <w:t> </w:t>
      </w:r>
      <w:r>
        <w:rPr>
          <w:spacing w:val="-2"/>
          <w:w w:val="120"/>
          <w:sz w:val="20"/>
        </w:rPr>
        <w:t>Simbólica,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Sim: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11,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Não: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0,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Abstenções: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0,</w:t>
      </w:r>
      <w:r>
        <w:rPr>
          <w:spacing w:val="-9"/>
          <w:w w:val="120"/>
          <w:sz w:val="20"/>
        </w:rPr>
        <w:t> </w:t>
      </w:r>
      <w:r>
        <w:rPr>
          <w:spacing w:val="-2"/>
          <w:w w:val="120"/>
          <w:sz w:val="20"/>
        </w:rPr>
        <w:t>Resultado: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Aprovado</w:t>
      </w:r>
      <w:r>
        <w:rPr>
          <w:spacing w:val="-8"/>
          <w:w w:val="120"/>
          <w:sz w:val="20"/>
        </w:rPr>
        <w:t> </w:t>
      </w:r>
      <w:r>
        <w:rPr>
          <w:spacing w:val="-2"/>
          <w:w w:val="120"/>
          <w:sz w:val="20"/>
        </w:rPr>
        <w:t>; </w:t>
      </w:r>
      <w:r>
        <w:rPr>
          <w:rFonts w:ascii="Cambria" w:hAnsi="Cambria"/>
          <w:b/>
          <w:w w:val="120"/>
          <w:sz w:val="20"/>
        </w:rPr>
        <w:t>3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Parecer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Comissão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Constituição,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Justiça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Red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35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8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 Da Comissão</w:t>
      </w:r>
    </w:p>
    <w:p>
      <w:pPr>
        <w:spacing w:after="0" w:line="244" w:lineRule="auto"/>
        <w:jc w:val="both"/>
        <w:rPr>
          <w:sz w:val="20"/>
        </w:rPr>
        <w:sectPr>
          <w:pgSz w:w="11900" w:h="16820"/>
          <w:pgMar w:header="807" w:footer="849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0"/>
        </w:rPr>
        <w:t>de Constituição, Justiça e Redação ao Projeto de Resolução nº 08/2023, do vereador Victor Laert</w:t>
      </w:r>
      <w:r>
        <w:rPr>
          <w:w w:val="110"/>
        </w:rPr>
        <w:t> dos</w:t>
      </w:r>
      <w:r>
        <w:rPr>
          <w:w w:val="110"/>
        </w:rPr>
        <w:t> Santos,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“Concede</w:t>
      </w:r>
      <w:r>
        <w:rPr>
          <w:w w:val="110"/>
        </w:rPr>
        <w:t> Medalha</w:t>
      </w:r>
      <w:r>
        <w:rPr>
          <w:w w:val="110"/>
        </w:rPr>
        <w:t> Adolfo</w:t>
      </w:r>
      <w:r>
        <w:rPr>
          <w:w w:val="110"/>
        </w:rPr>
        <w:t> Ferraz</w:t>
      </w:r>
      <w:r>
        <w:rPr>
          <w:w w:val="110"/>
        </w:rPr>
        <w:t> a</w:t>
      </w:r>
      <w:r>
        <w:rPr>
          <w:w w:val="110"/>
        </w:rPr>
        <w:t> LUIZ</w:t>
      </w:r>
      <w:r>
        <w:rPr>
          <w:w w:val="110"/>
        </w:rPr>
        <w:t> GONZAGA</w:t>
      </w:r>
      <w:r>
        <w:rPr>
          <w:w w:val="110"/>
        </w:rPr>
        <w:t> DO NASCIMENTO</w:t>
      </w:r>
      <w:r>
        <w:rPr>
          <w:w w:val="110"/>
        </w:rPr>
        <w:t> JÚNIOR”.</w:t>
      </w:r>
      <w:r>
        <w:rPr>
          <w:w w:val="110"/>
        </w:rPr>
        <w:t> Autor:</w:t>
      </w:r>
      <w:r>
        <w:rPr>
          <w:w w:val="110"/>
        </w:rPr>
        <w:t> CCJR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w w:val="110"/>
        </w:rPr>
        <w:t> 11,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 Constituição,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 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Resolução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09/2023,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vereador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Henrique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de Sousa</w:t>
      </w:r>
      <w:r>
        <w:rPr>
          <w:spacing w:val="40"/>
          <w:w w:val="110"/>
        </w:rPr>
        <w:t> </w:t>
      </w:r>
      <w:r>
        <w:rPr>
          <w:w w:val="110"/>
        </w:rPr>
        <w:t>Lira,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Cantor</w:t>
      </w:r>
      <w:r>
        <w:rPr>
          <w:spacing w:val="40"/>
          <w:w w:val="110"/>
        </w:rPr>
        <w:t> </w:t>
      </w:r>
      <w:r>
        <w:rPr>
          <w:w w:val="110"/>
        </w:rPr>
        <w:t>e Compositor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Francisco</w:t>
      </w:r>
      <w:r>
        <w:rPr>
          <w:w w:val="110"/>
        </w:rPr>
        <w:t> Assis</w:t>
      </w:r>
      <w:r>
        <w:rPr>
          <w:w w:val="110"/>
        </w:rPr>
        <w:t> Nogueira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ASSISÃO”.</w:t>
      </w:r>
      <w:r>
        <w:rPr>
          <w:w w:val="110"/>
        </w:rPr>
        <w:t> Autor:</w:t>
      </w:r>
      <w:r>
        <w:rPr>
          <w:w w:val="110"/>
        </w:rPr>
        <w:t> CCJR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Constituição,</w:t>
      </w:r>
      <w:r>
        <w:rPr>
          <w:w w:val="110"/>
        </w:rPr>
        <w:t> Justiça</w:t>
      </w:r>
      <w:r>
        <w:rPr>
          <w:w w:val="110"/>
        </w:rPr>
        <w:t> e 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Constituição,</w:t>
      </w:r>
      <w:r>
        <w:rPr>
          <w:rFonts w:ascii="Cambria" w:hAnsi="Cambria"/>
          <w:b/>
          <w:w w:val="110"/>
        </w:rPr>
        <w:t> Justiça</w:t>
      </w:r>
      <w:r>
        <w:rPr>
          <w:rFonts w:ascii="Cambria" w:hAnsi="Cambria"/>
          <w:b/>
          <w:w w:val="110"/>
        </w:rPr>
        <w:t> e</w:t>
      </w:r>
      <w:r>
        <w:rPr>
          <w:rFonts w:ascii="Cambria" w:hAnsi="Cambria"/>
          <w:b/>
          <w:w w:val="110"/>
        </w:rPr>
        <w:t> Red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37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Da Comissão de 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19/2023,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vereador</w:t>
      </w:r>
      <w:r>
        <w:rPr>
          <w:spacing w:val="40"/>
          <w:w w:val="110"/>
        </w:rPr>
        <w:t> </w:t>
      </w:r>
      <w:r>
        <w:rPr>
          <w:w w:val="110"/>
        </w:rPr>
        <w:t>Tiago</w:t>
      </w:r>
      <w:r>
        <w:rPr>
          <w:spacing w:val="40"/>
          <w:w w:val="110"/>
        </w:rPr>
        <w:t> </w:t>
      </w:r>
      <w:r>
        <w:rPr>
          <w:w w:val="110"/>
        </w:rPr>
        <w:t>Sobral Ferraz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“Denomina</w:t>
      </w:r>
      <w:r>
        <w:rPr>
          <w:spacing w:val="40"/>
          <w:w w:val="110"/>
        </w:rPr>
        <w:t> </w:t>
      </w:r>
      <w:r>
        <w:rPr>
          <w:w w:val="110"/>
        </w:rPr>
        <w:t>nome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Onélia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em nosso Município”. Autor: CCJR </w:t>
      </w:r>
      <w:r>
        <w:rPr>
          <w:w w:val="105"/>
        </w:rPr>
        <w:t>- </w:t>
      </w:r>
      <w:r>
        <w:rPr>
          <w:w w:val="110"/>
        </w:rPr>
        <w:t>Constituição, Justiça e Redação, Tipo: Simbólica, Sim: 11,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da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Finanças</w:t>
      </w:r>
      <w:r>
        <w:rPr>
          <w:rFonts w:ascii="Cambria" w:hAnsi="Cambria"/>
          <w:b/>
          <w:w w:val="110"/>
        </w:rPr>
        <w:t> e Orçamento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18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conforme</w:t>
      </w:r>
      <w:r>
        <w:rPr>
          <w:w w:val="110"/>
        </w:rPr>
        <w:t> a</w:t>
      </w:r>
      <w:r>
        <w:rPr>
          <w:w w:val="110"/>
        </w:rPr>
        <w:t> Emenda Supressiva nº 04/2023, ao Projeto de Lei nº 22/2023 do Executivo Municipal. Autor: CFO </w:t>
      </w:r>
      <w:r>
        <w:rPr>
          <w:w w:val="105"/>
        </w:rPr>
        <w:t>-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Finanças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Orçamento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 Comissão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Finanças</w:t>
      </w:r>
      <w:r>
        <w:rPr>
          <w:spacing w:val="32"/>
          <w:w w:val="110"/>
        </w:rPr>
        <w:t> </w:t>
      </w:r>
      <w:r>
        <w:rPr>
          <w:w w:val="110"/>
        </w:rPr>
        <w:t>e</w:t>
      </w:r>
      <w:r>
        <w:rPr>
          <w:spacing w:val="32"/>
          <w:w w:val="110"/>
        </w:rPr>
        <w:t> </w:t>
      </w:r>
      <w:r>
        <w:rPr>
          <w:w w:val="110"/>
        </w:rPr>
        <w:t>Orçamento</w:t>
      </w:r>
      <w:r>
        <w:rPr>
          <w:spacing w:val="32"/>
          <w:w w:val="110"/>
        </w:rPr>
        <w:t> </w:t>
      </w:r>
      <w:r>
        <w:rPr>
          <w:w w:val="110"/>
        </w:rPr>
        <w:t>ao</w:t>
      </w:r>
      <w:r>
        <w:rPr>
          <w:spacing w:val="33"/>
          <w:w w:val="110"/>
        </w:rPr>
        <w:t> </w:t>
      </w:r>
      <w:r>
        <w:rPr>
          <w:w w:val="110"/>
        </w:rPr>
        <w:t>Projeto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Lei</w:t>
      </w:r>
      <w:r>
        <w:rPr>
          <w:spacing w:val="33"/>
          <w:w w:val="110"/>
        </w:rPr>
        <w:t> </w:t>
      </w:r>
      <w:r>
        <w:rPr>
          <w:w w:val="110"/>
        </w:rPr>
        <w:t>nº</w:t>
      </w:r>
      <w:r>
        <w:rPr>
          <w:spacing w:val="32"/>
          <w:w w:val="110"/>
        </w:rPr>
        <w:t> </w:t>
      </w:r>
      <w:r>
        <w:rPr>
          <w:w w:val="110"/>
        </w:rPr>
        <w:t>23/2023,</w:t>
      </w:r>
      <w:r>
        <w:rPr>
          <w:spacing w:val="32"/>
          <w:w w:val="110"/>
        </w:rPr>
        <w:t> </w:t>
      </w:r>
      <w:r>
        <w:rPr>
          <w:w w:val="110"/>
        </w:rPr>
        <w:t>do</w:t>
      </w:r>
      <w:r>
        <w:rPr>
          <w:spacing w:val="32"/>
          <w:w w:val="110"/>
        </w:rPr>
        <w:t> </w:t>
      </w:r>
      <w:r>
        <w:rPr>
          <w:w w:val="110"/>
        </w:rPr>
        <w:t>Executivo</w:t>
      </w:r>
      <w:r>
        <w:rPr>
          <w:spacing w:val="33"/>
          <w:w w:val="110"/>
        </w:rPr>
        <w:t> </w:t>
      </w:r>
      <w:r>
        <w:rPr>
          <w:w w:val="110"/>
        </w:rPr>
        <w:t>Municipal, o</w:t>
      </w:r>
      <w:r>
        <w:rPr>
          <w:w w:val="110"/>
        </w:rPr>
        <w:t> qual</w:t>
      </w:r>
      <w:r>
        <w:rPr>
          <w:w w:val="110"/>
        </w:rPr>
        <w:t> “Dispõe</w:t>
      </w:r>
      <w:r>
        <w:rPr>
          <w:w w:val="110"/>
        </w:rPr>
        <w:t> sobre</w:t>
      </w:r>
      <w:r>
        <w:rPr>
          <w:w w:val="110"/>
        </w:rPr>
        <w:t> valor</w:t>
      </w:r>
      <w:r>
        <w:rPr>
          <w:w w:val="110"/>
        </w:rPr>
        <w:t> do</w:t>
      </w:r>
      <w:r>
        <w:rPr>
          <w:w w:val="110"/>
        </w:rPr>
        <w:t> menor</w:t>
      </w:r>
      <w:r>
        <w:rPr>
          <w:w w:val="110"/>
        </w:rPr>
        <w:t> vencimento</w:t>
      </w:r>
      <w:r>
        <w:rPr>
          <w:w w:val="110"/>
        </w:rPr>
        <w:t> a</w:t>
      </w:r>
      <w:r>
        <w:rPr>
          <w:w w:val="110"/>
        </w:rPr>
        <w:t> ser</w:t>
      </w:r>
      <w:r>
        <w:rPr>
          <w:w w:val="110"/>
        </w:rPr>
        <w:t> pago</w:t>
      </w:r>
      <w:r>
        <w:rPr>
          <w:w w:val="110"/>
        </w:rPr>
        <w:t> aos</w:t>
      </w:r>
      <w:r>
        <w:rPr>
          <w:w w:val="110"/>
        </w:rPr>
        <w:t> servidores</w:t>
      </w:r>
      <w:r>
        <w:rPr>
          <w:w w:val="110"/>
        </w:rPr>
        <w:t> da</w:t>
      </w:r>
      <w:r>
        <w:rPr>
          <w:w w:val="110"/>
        </w:rPr>
        <w:t> Prefeitura 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Floresta/PE,</w:t>
      </w:r>
      <w:r>
        <w:rPr>
          <w:spacing w:val="40"/>
          <w:w w:val="110"/>
        </w:rPr>
        <w:t> </w:t>
      </w:r>
      <w:r>
        <w:rPr>
          <w:w w:val="110"/>
        </w:rPr>
        <w:t>fixado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R$</w:t>
      </w:r>
      <w:r>
        <w:rPr>
          <w:spacing w:val="40"/>
          <w:w w:val="110"/>
        </w:rPr>
        <w:t> </w:t>
      </w:r>
      <w:r>
        <w:rPr>
          <w:w w:val="110"/>
        </w:rPr>
        <w:t>1.320,00”.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05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 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 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33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Requeremos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formalidades legais e regimentais, que seja solicitada QUEBRA DE INSTERSTÍCIO, para a realização de</w:t>
      </w:r>
      <w:r>
        <w:rPr>
          <w:spacing w:val="40"/>
          <w:w w:val="110"/>
        </w:rPr>
        <w:t> </w:t>
      </w:r>
      <w:r>
        <w:rPr>
          <w:w w:val="110"/>
        </w:rPr>
        <w:t>mais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sessão</w:t>
      </w:r>
      <w:r>
        <w:rPr>
          <w:spacing w:val="40"/>
          <w:w w:val="110"/>
        </w:rPr>
        <w:t> </w:t>
      </w:r>
      <w:r>
        <w:rPr>
          <w:w w:val="110"/>
        </w:rPr>
        <w:t>ordinária,</w:t>
      </w:r>
      <w:r>
        <w:rPr>
          <w:spacing w:val="40"/>
          <w:w w:val="110"/>
        </w:rPr>
        <w:t> </w:t>
      </w:r>
      <w:r>
        <w:rPr>
          <w:w w:val="110"/>
        </w:rPr>
        <w:t>logo</w:t>
      </w:r>
      <w:r>
        <w:rPr>
          <w:spacing w:val="40"/>
          <w:w w:val="110"/>
        </w:rPr>
        <w:t> </w:t>
      </w:r>
      <w:r>
        <w:rPr>
          <w:w w:val="110"/>
        </w:rPr>
        <w:t>após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encerramento</w:t>
      </w:r>
      <w:r>
        <w:rPr>
          <w:spacing w:val="40"/>
          <w:w w:val="110"/>
        </w:rPr>
        <w:t> </w:t>
      </w:r>
      <w:r>
        <w:rPr>
          <w:w w:val="110"/>
        </w:rPr>
        <w:t>desta,</w:t>
      </w:r>
      <w:r>
        <w:rPr>
          <w:spacing w:val="40"/>
          <w:w w:val="110"/>
        </w:rPr>
        <w:t> </w:t>
      </w:r>
      <w:r>
        <w:rPr>
          <w:w w:val="110"/>
        </w:rPr>
        <w:t>visando</w:t>
      </w:r>
      <w:r>
        <w:rPr>
          <w:spacing w:val="40"/>
          <w:w w:val="110"/>
        </w:rPr>
        <w:t> </w:t>
      </w:r>
      <w:r>
        <w:rPr>
          <w:w w:val="110"/>
        </w:rPr>
        <w:t>dar</w:t>
      </w:r>
      <w:r>
        <w:rPr>
          <w:spacing w:val="40"/>
          <w:w w:val="110"/>
        </w:rPr>
        <w:t> </w:t>
      </w:r>
      <w:r>
        <w:rPr>
          <w:w w:val="110"/>
        </w:rPr>
        <w:t>celeridade</w:t>
      </w:r>
      <w:r>
        <w:rPr>
          <w:spacing w:val="40"/>
          <w:w w:val="110"/>
        </w:rPr>
        <w:t> </w:t>
      </w:r>
      <w:r>
        <w:rPr>
          <w:w w:val="110"/>
        </w:rPr>
        <w:t>e incluir</w:t>
      </w:r>
      <w:r>
        <w:rPr>
          <w:w w:val="110"/>
        </w:rPr>
        <w:t> na</w:t>
      </w:r>
      <w:r>
        <w:rPr>
          <w:w w:val="110"/>
        </w:rPr>
        <w:t> Ordem</w:t>
      </w:r>
      <w:r>
        <w:rPr>
          <w:w w:val="110"/>
        </w:rPr>
        <w:t> do</w:t>
      </w:r>
      <w:r>
        <w:rPr>
          <w:w w:val="110"/>
        </w:rPr>
        <w:t> Dia</w:t>
      </w:r>
      <w:r>
        <w:rPr>
          <w:w w:val="110"/>
        </w:rPr>
        <w:t> a</w:t>
      </w:r>
      <w:r>
        <w:rPr>
          <w:w w:val="110"/>
        </w:rPr>
        <w:t> deliberação</w:t>
      </w:r>
      <w:r>
        <w:rPr>
          <w:w w:val="110"/>
        </w:rPr>
        <w:t> de</w:t>
      </w:r>
      <w:r>
        <w:rPr>
          <w:w w:val="110"/>
        </w:rPr>
        <w:t> projetos</w:t>
      </w:r>
      <w:r>
        <w:rPr>
          <w:w w:val="110"/>
        </w:rPr>
        <w:t> em</w:t>
      </w:r>
      <w:r>
        <w:rPr>
          <w:w w:val="110"/>
        </w:rPr>
        <w:t> tramitação.</w:t>
      </w:r>
      <w:r>
        <w:rPr>
          <w:w w:val="110"/>
        </w:rPr>
        <w:t> Autor: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</w:t>
      </w:r>
      <w:r>
        <w:rPr>
          <w:w w:val="105"/>
        </w:rPr>
        <w:t>- </w:t>
      </w:r>
      <w:r>
        <w:rPr>
          <w:w w:val="110"/>
        </w:rPr>
        <w:t>Presidente,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11,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w w:val="110"/>
        </w:rPr>
        <w:t> - 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realizada</w:t>
      </w:r>
      <w:r>
        <w:rPr>
          <w:spacing w:val="40"/>
          <w:w w:val="110"/>
        </w:rPr>
        <w:t> </w:t>
      </w:r>
      <w:r>
        <w:rPr>
          <w:w w:val="110"/>
        </w:rPr>
        <w:t>“AUDIÊNCIA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A INSTITUIÇÃO</w:t>
      </w:r>
      <w:r>
        <w:rPr>
          <w:w w:val="110"/>
        </w:rPr>
        <w:t> DA</w:t>
      </w:r>
      <w:r>
        <w:rPr>
          <w:w w:val="110"/>
        </w:rPr>
        <w:t> POLÍTICA</w:t>
      </w:r>
      <w:r>
        <w:rPr>
          <w:w w:val="110"/>
        </w:rPr>
        <w:t> DO</w:t>
      </w:r>
      <w:r>
        <w:rPr>
          <w:w w:val="110"/>
        </w:rPr>
        <w:t> REGIME</w:t>
      </w:r>
      <w:r>
        <w:rPr>
          <w:w w:val="110"/>
        </w:rPr>
        <w:t> INTEGRADO</w:t>
      </w:r>
      <w:r>
        <w:rPr>
          <w:w w:val="110"/>
        </w:rPr>
        <w:t> DA</w:t>
      </w:r>
      <w:r>
        <w:rPr>
          <w:w w:val="110"/>
        </w:rPr>
        <w:t> PRESTAÇÃO,</w:t>
      </w:r>
      <w:r>
        <w:rPr>
          <w:w w:val="110"/>
        </w:rPr>
        <w:t> REGULAÇÃO</w:t>
      </w:r>
      <w:r>
        <w:rPr>
          <w:w w:val="110"/>
        </w:rPr>
        <w:t> E CONTROLE</w:t>
      </w:r>
      <w:r>
        <w:rPr>
          <w:w w:val="110"/>
        </w:rPr>
        <w:t> DOS</w:t>
      </w:r>
      <w:r>
        <w:rPr>
          <w:w w:val="110"/>
        </w:rPr>
        <w:t> SERVIÇOS</w:t>
      </w:r>
      <w:r>
        <w:rPr>
          <w:w w:val="110"/>
        </w:rPr>
        <w:t> PÚBLICOS</w:t>
      </w:r>
      <w:r>
        <w:rPr>
          <w:w w:val="110"/>
        </w:rPr>
        <w:t> ESSENCIAIS</w:t>
      </w:r>
      <w:r>
        <w:rPr>
          <w:w w:val="110"/>
        </w:rPr>
        <w:t> DE</w:t>
      </w:r>
      <w:r>
        <w:rPr>
          <w:w w:val="110"/>
        </w:rPr>
        <w:t> ABASTECIMENTO</w:t>
      </w:r>
      <w:r>
        <w:rPr>
          <w:w w:val="110"/>
        </w:rPr>
        <w:t> DE</w:t>
      </w:r>
      <w:r>
        <w:rPr>
          <w:w w:val="110"/>
        </w:rPr>
        <w:t> ÁGUA, ESGOTAMENTO</w:t>
      </w:r>
      <w:r>
        <w:rPr>
          <w:spacing w:val="24"/>
          <w:w w:val="110"/>
        </w:rPr>
        <w:t> </w:t>
      </w:r>
      <w:r>
        <w:rPr>
          <w:w w:val="110"/>
        </w:rPr>
        <w:t>SANITÁRIO,</w:t>
      </w:r>
      <w:r>
        <w:rPr>
          <w:spacing w:val="24"/>
          <w:w w:val="110"/>
        </w:rPr>
        <w:t> </w:t>
      </w:r>
      <w:r>
        <w:rPr>
          <w:w w:val="110"/>
        </w:rPr>
        <w:t>LIMPEZA</w:t>
      </w:r>
      <w:r>
        <w:rPr>
          <w:spacing w:val="24"/>
          <w:w w:val="110"/>
        </w:rPr>
        <w:t> </w:t>
      </w:r>
      <w:r>
        <w:rPr>
          <w:w w:val="110"/>
        </w:rPr>
        <w:t>URBANA,</w:t>
      </w:r>
      <w:r>
        <w:rPr>
          <w:spacing w:val="25"/>
          <w:w w:val="110"/>
        </w:rPr>
        <w:t> </w:t>
      </w:r>
      <w:r>
        <w:rPr>
          <w:w w:val="110"/>
        </w:rPr>
        <w:t>MANEJO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RESÍDUOAS</w:t>
      </w:r>
      <w:r>
        <w:rPr>
          <w:spacing w:val="25"/>
          <w:w w:val="110"/>
        </w:rPr>
        <w:t> </w:t>
      </w:r>
      <w:r>
        <w:rPr>
          <w:w w:val="110"/>
        </w:rPr>
        <w:t>SÓLIDOS</w:t>
      </w:r>
      <w:r>
        <w:rPr>
          <w:spacing w:val="24"/>
          <w:w w:val="110"/>
        </w:rPr>
        <w:t> </w:t>
      </w:r>
      <w:r>
        <w:rPr>
          <w:spacing w:val="-10"/>
          <w:w w:val="110"/>
        </w:rPr>
        <w:t>E</w:t>
      </w:r>
    </w:p>
    <w:p>
      <w:pPr>
        <w:pStyle w:val="BodyText"/>
        <w:spacing w:line="201" w:lineRule="exact"/>
        <w:ind w:left="45"/>
        <w:jc w:val="both"/>
      </w:pPr>
      <w:r>
        <w:rPr>
          <w:w w:val="110"/>
        </w:rPr>
        <w:t>DRENAGEM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ÁGUAS</w:t>
      </w:r>
      <w:r>
        <w:rPr>
          <w:spacing w:val="33"/>
          <w:w w:val="110"/>
        </w:rPr>
        <w:t> </w:t>
      </w:r>
      <w:r>
        <w:rPr>
          <w:w w:val="110"/>
        </w:rPr>
        <w:t>PLUVIAIS</w:t>
      </w:r>
      <w:r>
        <w:rPr>
          <w:spacing w:val="33"/>
          <w:w w:val="110"/>
        </w:rPr>
        <w:t> </w:t>
      </w:r>
      <w:r>
        <w:rPr>
          <w:w w:val="110"/>
        </w:rPr>
        <w:t>NESTE</w:t>
      </w:r>
      <w:r>
        <w:rPr>
          <w:spacing w:val="32"/>
          <w:w w:val="110"/>
        </w:rPr>
        <w:t> </w:t>
      </w:r>
      <w:r>
        <w:rPr>
          <w:w w:val="110"/>
        </w:rPr>
        <w:t>MUNICÍPIO,</w:t>
      </w:r>
      <w:r>
        <w:rPr>
          <w:spacing w:val="32"/>
          <w:w w:val="110"/>
        </w:rPr>
        <w:t> </w:t>
      </w:r>
      <w:r>
        <w:rPr>
          <w:w w:val="110"/>
        </w:rPr>
        <w:t>referente</w:t>
      </w:r>
      <w:r>
        <w:rPr>
          <w:spacing w:val="33"/>
          <w:w w:val="110"/>
        </w:rPr>
        <w:t> </w:t>
      </w:r>
      <w:r>
        <w:rPr>
          <w:w w:val="110"/>
        </w:rPr>
        <w:t>aos</w:t>
      </w:r>
      <w:r>
        <w:rPr>
          <w:spacing w:val="33"/>
          <w:w w:val="110"/>
        </w:rPr>
        <w:t> </w:t>
      </w:r>
      <w:r>
        <w:rPr>
          <w:w w:val="110"/>
        </w:rPr>
        <w:t>Projetos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Lei</w:t>
      </w:r>
      <w:r>
        <w:rPr>
          <w:spacing w:val="31"/>
          <w:w w:val="110"/>
        </w:rPr>
        <w:t> </w:t>
      </w:r>
      <w:r>
        <w:rPr>
          <w:spacing w:val="-5"/>
          <w:w w:val="110"/>
        </w:rPr>
        <w:t>nºs</w:t>
      </w:r>
    </w:p>
    <w:p>
      <w:pPr>
        <w:pStyle w:val="BodyText"/>
        <w:spacing w:line="244" w:lineRule="auto" w:before="5"/>
        <w:ind w:left="45" w:right="42"/>
        <w:jc w:val="both"/>
        <w:rPr>
          <w:rFonts w:ascii="Cambria" w:hAnsi="Cambria"/>
          <w:b/>
        </w:rPr>
      </w:pPr>
      <w:r>
        <w:rPr>
          <w:w w:val="115"/>
        </w:rPr>
        <w:t>04</w:t>
      </w:r>
      <w:r>
        <w:rPr>
          <w:spacing w:val="-9"/>
          <w:w w:val="115"/>
        </w:rPr>
        <w:t> </w:t>
      </w:r>
      <w:r>
        <w:rPr>
          <w:w w:val="115"/>
        </w:rPr>
        <w:t>05/2023,</w:t>
      </w:r>
      <w:r>
        <w:rPr>
          <w:spacing w:val="-9"/>
          <w:w w:val="115"/>
        </w:rPr>
        <w:t> </w:t>
      </w:r>
      <w:r>
        <w:rPr>
          <w:w w:val="115"/>
        </w:rPr>
        <w:t>do</w:t>
      </w:r>
      <w:r>
        <w:rPr>
          <w:spacing w:val="-9"/>
          <w:w w:val="115"/>
        </w:rPr>
        <w:t> </w:t>
      </w:r>
      <w:r>
        <w:rPr>
          <w:w w:val="115"/>
        </w:rPr>
        <w:t>Executivo</w:t>
      </w:r>
      <w:r>
        <w:rPr>
          <w:spacing w:val="-9"/>
          <w:w w:val="115"/>
        </w:rPr>
        <w:t> </w:t>
      </w:r>
      <w:r>
        <w:rPr>
          <w:w w:val="115"/>
        </w:rPr>
        <w:t>Municipal”.</w:t>
      </w:r>
      <w:r>
        <w:rPr>
          <w:spacing w:val="-9"/>
          <w:w w:val="115"/>
        </w:rPr>
        <w:t> </w:t>
      </w:r>
      <w:r>
        <w:rPr>
          <w:w w:val="115"/>
        </w:rPr>
        <w:t>Autor:</w:t>
      </w:r>
      <w:r>
        <w:rPr>
          <w:spacing w:val="-10"/>
          <w:w w:val="115"/>
        </w:rPr>
        <w:t> </w:t>
      </w:r>
      <w:r>
        <w:rPr>
          <w:w w:val="115"/>
        </w:rPr>
        <w:t>KIEL</w:t>
      </w:r>
      <w:r>
        <w:rPr>
          <w:spacing w:val="-9"/>
          <w:w w:val="115"/>
        </w:rPr>
        <w:t> </w:t>
      </w:r>
      <w:r>
        <w:rPr>
          <w:w w:val="115"/>
        </w:rPr>
        <w:t>DO</w:t>
      </w:r>
      <w:r>
        <w:rPr>
          <w:spacing w:val="-9"/>
          <w:w w:val="115"/>
        </w:rPr>
        <w:t> </w:t>
      </w:r>
      <w:r>
        <w:rPr>
          <w:w w:val="115"/>
        </w:rPr>
        <w:t>PIPA,</w:t>
      </w:r>
      <w:r>
        <w:rPr>
          <w:spacing w:val="-10"/>
          <w:w w:val="115"/>
        </w:rPr>
        <w:t> </w:t>
      </w:r>
      <w:r>
        <w:rPr>
          <w:w w:val="115"/>
        </w:rPr>
        <w:t>Tipo:</w:t>
      </w:r>
      <w:r>
        <w:rPr>
          <w:spacing w:val="-9"/>
          <w:w w:val="115"/>
        </w:rPr>
        <w:t> </w:t>
      </w:r>
      <w:r>
        <w:rPr>
          <w:w w:val="115"/>
        </w:rPr>
        <w:t>Simbólica,</w:t>
      </w:r>
      <w:r>
        <w:rPr>
          <w:spacing w:val="-10"/>
          <w:w w:val="115"/>
        </w:rPr>
        <w:t> </w:t>
      </w:r>
      <w:r>
        <w:rPr>
          <w:w w:val="115"/>
        </w:rPr>
        <w:t>Sim:</w:t>
      </w:r>
      <w:r>
        <w:rPr>
          <w:spacing w:val="-9"/>
          <w:w w:val="115"/>
        </w:rPr>
        <w:t> </w:t>
      </w:r>
      <w:r>
        <w:rPr>
          <w:w w:val="115"/>
        </w:rPr>
        <w:t>11,</w:t>
      </w:r>
      <w:r>
        <w:rPr>
          <w:spacing w:val="-10"/>
          <w:w w:val="115"/>
        </w:rPr>
        <w:t> </w:t>
      </w:r>
      <w:r>
        <w:rPr>
          <w:w w:val="115"/>
        </w:rPr>
        <w:t>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seja disponibilizado</w:t>
      </w:r>
      <w:r>
        <w:rPr>
          <w:w w:val="115"/>
        </w:rPr>
        <w:t> o</w:t>
      </w:r>
      <w:r>
        <w:rPr>
          <w:w w:val="115"/>
        </w:rPr>
        <w:t> serviço</w:t>
      </w:r>
      <w:r>
        <w:rPr>
          <w:w w:val="115"/>
        </w:rPr>
        <w:t> do</w:t>
      </w:r>
      <w:r>
        <w:rPr>
          <w:w w:val="115"/>
        </w:rPr>
        <w:t> carro</w:t>
      </w:r>
      <w:r>
        <w:rPr>
          <w:w w:val="115"/>
        </w:rPr>
        <w:t> “fumacê”</w:t>
      </w:r>
      <w:r>
        <w:rPr>
          <w:w w:val="115"/>
        </w:rPr>
        <w:t> em</w:t>
      </w:r>
      <w:r>
        <w:rPr>
          <w:w w:val="115"/>
        </w:rPr>
        <w:t> nossa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 Municipal de planejamento, Obras e Serviços Públicos, tape o buraco que se formou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Manoel</w:t>
      </w:r>
      <w:r>
        <w:rPr>
          <w:w w:val="115"/>
        </w:rPr>
        <w:t> Florentino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centro</w:t>
      </w:r>
      <w:r>
        <w:rPr>
          <w:w w:val="115"/>
        </w:rPr>
        <w:t> da</w:t>
      </w:r>
      <w:r>
        <w:rPr>
          <w:w w:val="115"/>
        </w:rPr>
        <w:t> cidade.</w:t>
      </w:r>
      <w:r>
        <w:rPr>
          <w:w w:val="115"/>
        </w:rPr>
        <w:t> Autor: GILMAR LEAL, Tipo: Simbólica, Sim: 11, Não: 0, Abstenções: 0, Resultado: Aprovado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12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um</w:t>
      </w:r>
      <w:r>
        <w:rPr>
          <w:w w:val="115"/>
        </w:rPr>
        <w:t> Posto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Vilas</w:t>
      </w:r>
      <w:r>
        <w:rPr>
          <w:w w:val="115"/>
        </w:rPr>
        <w:t> dos</w:t>
      </w:r>
      <w:r>
        <w:rPr>
          <w:w w:val="115"/>
        </w:rPr>
        <w:t> Pescadores/Plataforma.</w:t>
      </w:r>
      <w:r>
        <w:rPr>
          <w:w w:val="115"/>
        </w:rPr>
        <w:t> Autor:</w:t>
      </w:r>
      <w:r>
        <w:rPr>
          <w:w w:val="115"/>
        </w:rPr>
        <w:t> GILMAR LEAL, Tipo: Simbólica, Sim: 11, Não: 0, Abstenções: 0, Resultado: Aprovado 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Senhora</w:t>
      </w:r>
      <w:r>
        <w:rPr>
          <w:w w:val="115"/>
        </w:rPr>
        <w:t> Secretária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Saúde</w:t>
      </w:r>
      <w:r>
        <w:rPr>
          <w:spacing w:val="-8"/>
          <w:w w:val="115"/>
        </w:rPr>
        <w:t> </w:t>
      </w:r>
      <w:r>
        <w:rPr>
          <w:w w:val="115"/>
        </w:rPr>
        <w:t>-</w:t>
      </w:r>
      <w:r>
        <w:rPr>
          <w:spacing w:val="-8"/>
          <w:w w:val="115"/>
        </w:rPr>
        <w:t> </w:t>
      </w:r>
      <w:r>
        <w:rPr>
          <w:w w:val="115"/>
        </w:rPr>
        <w:t>Juliana</w:t>
      </w:r>
      <w:r>
        <w:rPr>
          <w:spacing w:val="-8"/>
          <w:w w:val="115"/>
        </w:rPr>
        <w:t> </w:t>
      </w:r>
      <w:r>
        <w:rPr>
          <w:w w:val="115"/>
        </w:rPr>
        <w:t>Araújo</w:t>
      </w:r>
      <w:r>
        <w:rPr>
          <w:spacing w:val="-8"/>
          <w:w w:val="115"/>
        </w:rPr>
        <w:t> </w:t>
      </w:r>
      <w:r>
        <w:rPr>
          <w:w w:val="115"/>
        </w:rPr>
        <w:t>Ferraz,</w:t>
      </w:r>
      <w:r>
        <w:rPr>
          <w:spacing w:val="-8"/>
          <w:w w:val="115"/>
        </w:rPr>
        <w:t> </w:t>
      </w:r>
      <w:r>
        <w:rPr>
          <w:w w:val="115"/>
        </w:rPr>
        <w:t>no</w:t>
      </w:r>
      <w:r>
        <w:rPr>
          <w:spacing w:val="-8"/>
          <w:w w:val="115"/>
        </w:rPr>
        <w:t> </w:t>
      </w:r>
      <w:r>
        <w:rPr>
          <w:w w:val="115"/>
        </w:rPr>
        <w:t>sentido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ESTABELECER</w:t>
      </w:r>
      <w:r>
        <w:rPr>
          <w:spacing w:val="-8"/>
          <w:w w:val="115"/>
        </w:rPr>
        <w:t> </w:t>
      </w:r>
      <w:r>
        <w:rPr>
          <w:w w:val="115"/>
        </w:rPr>
        <w:t>CRONOGRAMA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849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</w:pPr>
      <w:r>
        <w:rPr>
          <w:w w:val="110"/>
        </w:rPr>
        <w:t>PERIÓDICO</w:t>
      </w:r>
      <w:r>
        <w:rPr>
          <w:w w:val="110"/>
        </w:rPr>
        <w:t> CONSTANDO</w:t>
      </w:r>
      <w:r>
        <w:rPr>
          <w:w w:val="110"/>
        </w:rPr>
        <w:t> DATAS</w:t>
      </w:r>
      <w:r>
        <w:rPr>
          <w:w w:val="110"/>
        </w:rPr>
        <w:t> ESPECÍFICAS</w:t>
      </w:r>
      <w:r>
        <w:rPr>
          <w:w w:val="110"/>
        </w:rPr>
        <w:t> PARA</w:t>
      </w:r>
      <w:r>
        <w:rPr>
          <w:w w:val="110"/>
        </w:rPr>
        <w:t> A</w:t>
      </w:r>
      <w:r>
        <w:rPr>
          <w:w w:val="110"/>
        </w:rPr>
        <w:t> REALIZAÇÃO</w:t>
      </w:r>
      <w:r>
        <w:rPr>
          <w:w w:val="110"/>
        </w:rPr>
        <w:t> DE</w:t>
      </w:r>
      <w:r>
        <w:rPr>
          <w:w w:val="110"/>
        </w:rPr>
        <w:t> CIRURGIAS ELETIVAS</w:t>
      </w:r>
      <w:r>
        <w:rPr>
          <w:w w:val="110"/>
        </w:rPr>
        <w:t> NO</w:t>
      </w:r>
      <w:r>
        <w:rPr>
          <w:w w:val="110"/>
        </w:rPr>
        <w:t> HOSPITAL</w:t>
      </w:r>
      <w:r>
        <w:rPr>
          <w:w w:val="110"/>
        </w:rPr>
        <w:t> CEL.</w:t>
      </w:r>
      <w:r>
        <w:rPr>
          <w:w w:val="110"/>
        </w:rPr>
        <w:t> ÁLVARO</w:t>
      </w:r>
      <w:r>
        <w:rPr>
          <w:w w:val="110"/>
        </w:rPr>
        <w:t> FERRAZ.</w:t>
      </w:r>
      <w:r>
        <w:rPr>
          <w:w w:val="110"/>
        </w:rPr>
        <w:t> Autores: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ANDRÉ FERRAZ,</w:t>
      </w:r>
      <w:r>
        <w:rPr>
          <w:spacing w:val="80"/>
          <w:w w:val="110"/>
        </w:rPr>
        <w:t> </w:t>
      </w:r>
      <w:r>
        <w:rPr>
          <w:w w:val="110"/>
        </w:rPr>
        <w:t>CHICHICO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CIRO</w:t>
      </w:r>
      <w:r>
        <w:rPr>
          <w:spacing w:val="80"/>
          <w:w w:val="110"/>
        </w:rPr>
        <w:t> </w:t>
      </w:r>
      <w:r>
        <w:rPr>
          <w:w w:val="110"/>
        </w:rPr>
        <w:t>FERRAZ,</w:t>
      </w:r>
      <w:r>
        <w:rPr>
          <w:spacing w:val="80"/>
          <w:w w:val="110"/>
        </w:rPr>
        <w:t> </w:t>
      </w:r>
      <w:r>
        <w:rPr>
          <w:w w:val="110"/>
        </w:rPr>
        <w:t>GILMAR</w:t>
      </w:r>
      <w:r>
        <w:rPr>
          <w:spacing w:val="80"/>
          <w:w w:val="110"/>
        </w:rPr>
        <w:t> </w:t>
      </w:r>
      <w:r>
        <w:rPr>
          <w:w w:val="110"/>
        </w:rPr>
        <w:t>LEAL,</w:t>
      </w:r>
      <w:r>
        <w:rPr>
          <w:spacing w:val="80"/>
          <w:w w:val="110"/>
        </w:rPr>
        <w:t> </w:t>
      </w:r>
      <w:r>
        <w:rPr>
          <w:w w:val="110"/>
        </w:rPr>
        <w:t>KIEL</w:t>
      </w:r>
      <w:r>
        <w:rPr>
          <w:spacing w:val="80"/>
          <w:w w:val="11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PIPA,</w:t>
      </w:r>
      <w:r>
        <w:rPr>
          <w:spacing w:val="80"/>
          <w:w w:val="110"/>
        </w:rPr>
        <w:t> </w:t>
      </w:r>
      <w:r>
        <w:rPr>
          <w:w w:val="110"/>
        </w:rPr>
        <w:t>PEU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Srª.</w:t>
      </w:r>
      <w:r>
        <w:rPr>
          <w:w w:val="115"/>
        </w:rPr>
        <w:t> Prefeita do</w:t>
      </w:r>
      <w:r>
        <w:rPr>
          <w:w w:val="115"/>
        </w:rPr>
        <w:t> Município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 Secretaria Municipal de Planeiamento, Obras e Serviços Públicos, no sentido de recuperar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segunda</w:t>
      </w:r>
      <w:r>
        <w:rPr>
          <w:w w:val="115"/>
        </w:rPr>
        <w:t> Praça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Getúlio</w:t>
      </w:r>
      <w:r>
        <w:rPr>
          <w:w w:val="115"/>
        </w:rPr>
        <w:t> Menezes,</w:t>
      </w:r>
      <w:r>
        <w:rPr>
          <w:w w:val="115"/>
        </w:rPr>
        <w:t> denominada</w:t>
      </w:r>
      <w:r>
        <w:rPr>
          <w:w w:val="115"/>
        </w:rPr>
        <w:t> Praça</w:t>
      </w:r>
      <w:r>
        <w:rPr>
          <w:w w:val="115"/>
        </w:rPr>
        <w:t> Manoel Francisco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"Natinho",</w:t>
      </w:r>
      <w:r>
        <w:rPr>
          <w:w w:val="115"/>
        </w:rPr>
        <w:t> que</w:t>
      </w:r>
      <w:r>
        <w:rPr>
          <w:w w:val="115"/>
        </w:rPr>
        <w:t> está</w:t>
      </w:r>
      <w:r>
        <w:rPr>
          <w:w w:val="115"/>
        </w:rPr>
        <w:t> sendo</w:t>
      </w:r>
      <w:r>
        <w:rPr>
          <w:w w:val="115"/>
        </w:rPr>
        <w:t> danificado</w:t>
      </w:r>
      <w:r>
        <w:rPr>
          <w:w w:val="115"/>
        </w:rPr>
        <w:t> pelas</w:t>
      </w:r>
      <w:r>
        <w:rPr>
          <w:w w:val="115"/>
        </w:rPr>
        <w:t> raízes</w:t>
      </w:r>
      <w:r>
        <w:rPr>
          <w:w w:val="115"/>
        </w:rPr>
        <w:t> das</w:t>
      </w:r>
      <w:r>
        <w:rPr>
          <w:w w:val="115"/>
        </w:rPr>
        <w:t> árvores</w:t>
      </w:r>
      <w:r>
        <w:rPr>
          <w:w w:val="115"/>
        </w:rPr>
        <w:t> ali plantadas.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Denomina Logradouro</w:t>
      </w:r>
      <w:r>
        <w:rPr>
          <w:spacing w:val="-14"/>
          <w:w w:val="115"/>
        </w:rPr>
        <w:t> </w:t>
      </w:r>
      <w:r>
        <w:rPr>
          <w:w w:val="115"/>
        </w:rPr>
        <w:t>Público.</w:t>
      </w:r>
      <w:r>
        <w:rPr>
          <w:spacing w:val="-14"/>
          <w:w w:val="115"/>
        </w:rPr>
        <w:t> </w:t>
      </w:r>
      <w:r>
        <w:rPr>
          <w:w w:val="115"/>
        </w:rPr>
        <w:t>-</w:t>
      </w:r>
      <w:r>
        <w:rPr>
          <w:spacing w:val="-14"/>
          <w:w w:val="115"/>
        </w:rPr>
        <w:t> </w:t>
      </w:r>
      <w:r>
        <w:rPr>
          <w:w w:val="115"/>
        </w:rPr>
        <w:t>Obs.:</w:t>
      </w:r>
      <w:r>
        <w:rPr>
          <w:spacing w:val="-14"/>
          <w:w w:val="115"/>
        </w:rPr>
        <w:t> </w:t>
      </w:r>
      <w:r>
        <w:rPr>
          <w:w w:val="115"/>
        </w:rPr>
        <w:t>1ª</w:t>
      </w:r>
      <w:r>
        <w:rPr>
          <w:spacing w:val="-14"/>
          <w:w w:val="115"/>
        </w:rPr>
        <w:t> </w:t>
      </w:r>
      <w:r>
        <w:rPr>
          <w:w w:val="115"/>
        </w:rPr>
        <w:t>Discussão.</w:t>
      </w:r>
      <w:r>
        <w:rPr>
          <w:spacing w:val="-14"/>
          <w:w w:val="115"/>
        </w:rPr>
        <w:t> </w:t>
      </w:r>
      <w:r>
        <w:rPr>
          <w:w w:val="115"/>
        </w:rPr>
        <w:t>Autor:</w:t>
      </w:r>
      <w:r>
        <w:rPr>
          <w:spacing w:val="-14"/>
          <w:w w:val="115"/>
        </w:rPr>
        <w:t> </w:t>
      </w:r>
      <w:r>
        <w:rPr>
          <w:w w:val="115"/>
        </w:rPr>
        <w:t>DR.</w:t>
      </w:r>
      <w:r>
        <w:rPr>
          <w:spacing w:val="-13"/>
          <w:w w:val="115"/>
        </w:rPr>
        <w:t> </w:t>
      </w:r>
      <w:r>
        <w:rPr>
          <w:w w:val="115"/>
        </w:rPr>
        <w:t>VICTOR</w:t>
      </w:r>
      <w:r>
        <w:rPr>
          <w:spacing w:val="-14"/>
          <w:w w:val="115"/>
        </w:rPr>
        <w:t> </w:t>
      </w:r>
      <w:r>
        <w:rPr>
          <w:w w:val="115"/>
        </w:rPr>
        <w:t>LAERT,</w:t>
      </w:r>
      <w:r>
        <w:rPr>
          <w:spacing w:val="-14"/>
          <w:w w:val="115"/>
        </w:rPr>
        <w:t> </w:t>
      </w:r>
      <w:r>
        <w:rPr>
          <w:w w:val="115"/>
        </w:rPr>
        <w:t>Tipo:</w:t>
      </w:r>
      <w:r>
        <w:rPr>
          <w:spacing w:val="-14"/>
          <w:w w:val="115"/>
        </w:rPr>
        <w:t> </w:t>
      </w:r>
      <w:r>
        <w:rPr>
          <w:w w:val="115"/>
        </w:rPr>
        <w:t>Simbólica,</w:t>
      </w:r>
      <w:r>
        <w:rPr>
          <w:spacing w:val="-14"/>
          <w:w w:val="115"/>
        </w:rPr>
        <w:t> </w:t>
      </w:r>
      <w:r>
        <w:rPr>
          <w:w w:val="115"/>
        </w:rPr>
        <w:t>Sim: 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Não:</w:t>
      </w:r>
      <w:r>
        <w:rPr>
          <w:spacing w:val="-3"/>
          <w:w w:val="11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Abstenções:</w:t>
      </w:r>
      <w:r>
        <w:rPr>
          <w:spacing w:val="-3"/>
          <w:w w:val="11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Resultado:</w:t>
      </w:r>
      <w:r>
        <w:rPr>
          <w:spacing w:val="-3"/>
          <w:w w:val="115"/>
        </w:rPr>
        <w:t> </w:t>
      </w:r>
      <w:r>
        <w:rPr>
          <w:w w:val="115"/>
        </w:rPr>
        <w:t>Matéria</w:t>
      </w:r>
      <w:r>
        <w:rPr>
          <w:spacing w:val="-3"/>
          <w:w w:val="115"/>
        </w:rPr>
        <w:t> </w:t>
      </w:r>
      <w:r>
        <w:rPr>
          <w:w w:val="115"/>
        </w:rPr>
        <w:t>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RUA</w:t>
      </w:r>
      <w:r>
        <w:rPr>
          <w:w w:val="115"/>
        </w:rPr>
        <w:t> Maria Onélia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Souza</w:t>
      </w:r>
      <w:r>
        <w:rPr>
          <w:w w:val="115"/>
        </w:rPr>
        <w:t> em</w:t>
      </w:r>
      <w:r>
        <w:rPr>
          <w:w w:val="115"/>
        </w:rPr>
        <w:t> nosso</w:t>
      </w:r>
      <w:r>
        <w:rPr>
          <w:w w:val="115"/>
        </w:rPr>
        <w:t> município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416,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7"/>
          <w:w w:val="115"/>
        </w:rPr>
        <w:t> </w:t>
      </w:r>
      <w:r>
        <w:rPr>
          <w:w w:val="115"/>
        </w:rPr>
        <w:t>Dispõe</w:t>
      </w:r>
      <w:r>
        <w:rPr>
          <w:spacing w:val="36"/>
          <w:w w:val="115"/>
        </w:rPr>
        <w:t> </w:t>
      </w:r>
      <w:r>
        <w:rPr>
          <w:w w:val="115"/>
        </w:rPr>
        <w:t>sobre</w:t>
      </w:r>
      <w:r>
        <w:rPr>
          <w:spacing w:val="37"/>
          <w:w w:val="115"/>
        </w:rPr>
        <w:t> </w:t>
      </w:r>
      <w:r>
        <w:rPr>
          <w:w w:val="115"/>
        </w:rPr>
        <w:t>valor</w:t>
      </w:r>
      <w:r>
        <w:rPr>
          <w:spacing w:val="37"/>
          <w:w w:val="115"/>
        </w:rPr>
        <w:t> </w:t>
      </w:r>
      <w:r>
        <w:rPr>
          <w:w w:val="115"/>
        </w:rPr>
        <w:t>do</w:t>
      </w:r>
      <w:r>
        <w:rPr>
          <w:spacing w:val="37"/>
          <w:w w:val="115"/>
        </w:rPr>
        <w:t> </w:t>
      </w:r>
      <w:r>
        <w:rPr>
          <w:w w:val="115"/>
        </w:rPr>
        <w:t>menor</w:t>
      </w:r>
      <w:r>
        <w:rPr>
          <w:spacing w:val="37"/>
          <w:w w:val="115"/>
        </w:rPr>
        <w:t> </w:t>
      </w:r>
      <w:r>
        <w:rPr>
          <w:w w:val="115"/>
        </w:rPr>
        <w:t>vencimento</w:t>
      </w:r>
      <w:r>
        <w:rPr>
          <w:spacing w:val="37"/>
          <w:w w:val="115"/>
        </w:rPr>
        <w:t> </w:t>
      </w:r>
      <w:r>
        <w:rPr>
          <w:w w:val="115"/>
        </w:rPr>
        <w:t>a</w:t>
      </w:r>
      <w:r>
        <w:rPr>
          <w:spacing w:val="37"/>
          <w:w w:val="115"/>
        </w:rPr>
        <w:t> </w:t>
      </w:r>
      <w:r>
        <w:rPr>
          <w:w w:val="115"/>
        </w:rPr>
        <w:t>ser</w:t>
      </w:r>
      <w:r>
        <w:rPr>
          <w:spacing w:val="37"/>
          <w:w w:val="115"/>
        </w:rPr>
        <w:t> </w:t>
      </w:r>
      <w:r>
        <w:rPr>
          <w:w w:val="115"/>
        </w:rPr>
        <w:t>pago aos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465,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</w:t>
      </w:r>
      <w:r>
        <w:rPr>
          <w:spacing w:val="40"/>
          <w:w w:val="115"/>
        </w:rPr>
        <w:t> </w:t>
      </w:r>
      <w:r>
        <w:rPr>
          <w:w w:val="115"/>
        </w:rPr>
        <w:t>Informado,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Medalha</w:t>
      </w:r>
      <w:r>
        <w:rPr>
          <w:w w:val="115"/>
        </w:rPr>
        <w:t> Adolfo</w:t>
      </w:r>
      <w:r>
        <w:rPr>
          <w:w w:val="115"/>
        </w:rPr>
        <w:t> Ferraz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Luiz</w:t>
      </w:r>
      <w:r>
        <w:rPr>
          <w:w w:val="115"/>
        </w:rPr>
        <w:t> Gonzaga</w:t>
      </w:r>
      <w:r>
        <w:rPr>
          <w:w w:val="115"/>
        </w:rPr>
        <w:t> do</w:t>
      </w:r>
      <w:r>
        <w:rPr>
          <w:w w:val="115"/>
        </w:rPr>
        <w:t> Nascimento</w:t>
      </w:r>
      <w:r>
        <w:rPr>
          <w:w w:val="115"/>
        </w:rPr>
        <w:t> Júnior.</w:t>
      </w:r>
      <w:r>
        <w:rPr>
          <w:w w:val="115"/>
        </w:rPr>
        <w:t> - Obs.:</w:t>
      </w:r>
      <w:r>
        <w:rPr>
          <w:spacing w:val="-11"/>
          <w:w w:val="115"/>
        </w:rPr>
        <w:t> </w:t>
      </w:r>
      <w:r>
        <w:rPr>
          <w:w w:val="115"/>
        </w:rPr>
        <w:t>1ª</w:t>
      </w:r>
      <w:r>
        <w:rPr>
          <w:spacing w:val="-11"/>
          <w:w w:val="115"/>
        </w:rPr>
        <w:t> </w:t>
      </w:r>
      <w:r>
        <w:rPr>
          <w:w w:val="115"/>
        </w:rPr>
        <w:t>Discussão.</w:t>
      </w:r>
      <w:r>
        <w:rPr>
          <w:spacing w:val="-11"/>
          <w:w w:val="115"/>
        </w:rPr>
        <w:t> </w:t>
      </w:r>
      <w:r>
        <w:rPr>
          <w:w w:val="115"/>
        </w:rPr>
        <w:t>Autor:</w:t>
      </w:r>
      <w:r>
        <w:rPr>
          <w:spacing w:val="-11"/>
          <w:w w:val="115"/>
        </w:rPr>
        <w:t> </w:t>
      </w:r>
      <w:r>
        <w:rPr>
          <w:w w:val="115"/>
        </w:rPr>
        <w:t>DR.</w:t>
      </w:r>
      <w:r>
        <w:rPr>
          <w:spacing w:val="-11"/>
          <w:w w:val="115"/>
        </w:rPr>
        <w:t> </w:t>
      </w:r>
      <w:r>
        <w:rPr>
          <w:w w:val="115"/>
        </w:rPr>
        <w:t>VICTOR</w:t>
      </w:r>
      <w:r>
        <w:rPr>
          <w:spacing w:val="-11"/>
          <w:w w:val="115"/>
        </w:rPr>
        <w:t> </w:t>
      </w:r>
      <w:r>
        <w:rPr>
          <w:w w:val="115"/>
        </w:rPr>
        <w:t>LAERT,</w:t>
      </w:r>
      <w:r>
        <w:rPr>
          <w:spacing w:val="-11"/>
          <w:w w:val="115"/>
        </w:rPr>
        <w:t> </w:t>
      </w:r>
      <w:r>
        <w:rPr>
          <w:w w:val="115"/>
        </w:rPr>
        <w:t>Tipo:</w:t>
      </w:r>
      <w:r>
        <w:rPr>
          <w:spacing w:val="-11"/>
          <w:w w:val="115"/>
        </w:rPr>
        <w:t> </w:t>
      </w:r>
      <w:r>
        <w:rPr>
          <w:w w:val="115"/>
        </w:rPr>
        <w:t>Simbólica,</w:t>
      </w:r>
      <w:r>
        <w:rPr>
          <w:spacing w:val="-11"/>
          <w:w w:val="115"/>
        </w:rPr>
        <w:t> </w:t>
      </w:r>
      <w:r>
        <w:rPr>
          <w:w w:val="115"/>
        </w:rPr>
        <w:t>Sim:</w:t>
      </w:r>
      <w:r>
        <w:rPr>
          <w:spacing w:val="-11"/>
          <w:w w:val="115"/>
        </w:rPr>
        <w:t> </w:t>
      </w:r>
      <w:r>
        <w:rPr>
          <w:w w:val="115"/>
        </w:rPr>
        <w:t>Não</w:t>
      </w:r>
      <w:r>
        <w:rPr>
          <w:spacing w:val="-11"/>
          <w:w w:val="115"/>
        </w:rPr>
        <w:t> </w:t>
      </w:r>
      <w:r>
        <w:rPr>
          <w:w w:val="115"/>
        </w:rPr>
        <w:t>Informado,</w:t>
      </w:r>
      <w:r>
        <w:rPr>
          <w:spacing w:val="-11"/>
          <w:w w:val="115"/>
        </w:rPr>
        <w:t> </w:t>
      </w:r>
      <w:r>
        <w:rPr>
          <w:w w:val="115"/>
        </w:rPr>
        <w:t>Não: Não Informado, Abstenções: Não Informado, Resultado: Matéria não votada ;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 Título de Cidadão Honorário Florestano. - Obs.: 1ª Discussão.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-58546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9965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246397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134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246397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134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849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49" w:top="2000" w:bottom="104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849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849" w:top="2000" w:bottom="104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9" w:top="2000" w:bottom="104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49" w:top="2000" w:bottom="104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9" w:top="2000" w:bottom="104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849" w:top="2000" w:bottom="104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9" w:top="2000" w:bottom="104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849" w:top="2000" w:bottom="104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849" w:top="2000" w:bottom="104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849" w:top="2000" w:bottom="104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001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950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899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848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104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052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2025-07-21T16:15:43Z</dcterms:created>
  <dcterms:modified xsi:type="dcterms:W3CDTF">2025-07-21T16:15:43Z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