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9" w:lineRule="auto" w:before="99"/>
        <w:ind w:left="67" w:right="79"/>
        <w:jc w:val="both"/>
      </w:pPr>
      <w:r>
        <w:rPr/>
        <w:t>Ata da 8ª Sessão Ordinária do 1° Período Legislativo do ano de 2025, em 19 de março de 2025, às 10:00 horas no Salão Nobre da Câmara Municipal de Floresta-PE, estiveram presentes os senhores vereadores: Gilberto</w:t>
      </w:r>
      <w:r>
        <w:rPr>
          <w:spacing w:val="-5"/>
        </w:rPr>
        <w:t> </w:t>
      </w:r>
      <w:r>
        <w:rPr/>
        <w:t>Quirino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Sá,</w:t>
      </w:r>
      <w:r>
        <w:rPr>
          <w:spacing w:val="-7"/>
        </w:rPr>
        <w:t> </w:t>
      </w:r>
      <w:r>
        <w:rPr/>
        <w:t>Lenilda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11"/>
        </w:rPr>
        <w:t> </w:t>
      </w:r>
      <w:r>
        <w:rPr/>
        <w:t>Belo,</w:t>
      </w:r>
      <w:r>
        <w:rPr>
          <w:spacing w:val="-3"/>
        </w:rPr>
        <w:t> </w:t>
      </w:r>
      <w:r>
        <w:rPr/>
        <w:t>Pedro</w:t>
      </w:r>
      <w:r>
        <w:rPr>
          <w:spacing w:val="-10"/>
        </w:rPr>
        <w:t> </w:t>
      </w:r>
      <w:r>
        <w:rPr/>
        <w:t>Gomes</w:t>
      </w:r>
      <w:r>
        <w:rPr>
          <w:spacing w:val="-7"/>
        </w:rPr>
        <w:t> </w:t>
      </w:r>
      <w:r>
        <w:rPr/>
        <w:t>Vilarim</w:t>
      </w:r>
      <w:r>
        <w:rPr>
          <w:spacing w:val="-9"/>
        </w:rPr>
        <w:t> </w:t>
      </w:r>
      <w:r>
        <w:rPr/>
        <w:t>Júnior,</w:t>
      </w:r>
      <w:r>
        <w:rPr>
          <w:spacing w:val="-7"/>
        </w:rPr>
        <w:t> </w:t>
      </w:r>
      <w:r>
        <w:rPr/>
        <w:t>Túlio</w:t>
      </w:r>
      <w:r>
        <w:rPr>
          <w:spacing w:val="-5"/>
        </w:rPr>
        <w:t> </w:t>
      </w:r>
      <w:r>
        <w:rPr/>
        <w:t>Vinicius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/>
        <w:t>Sá Laranjeira Ferraz, Benjamim José Nunes Filho, Talles Welles Marques de Sá</w:t>
      </w:r>
      <w:r>
        <w:rPr>
          <w:spacing w:val="-2"/>
        </w:rPr>
        <w:t> </w:t>
      </w:r>
      <w:r>
        <w:rPr/>
        <w:t>Cruz</w:t>
      </w:r>
      <w:r>
        <w:rPr>
          <w:spacing w:val="-2"/>
        </w:rPr>
        <w:t> </w:t>
      </w:r>
      <w:r>
        <w:rPr/>
        <w:t>e Souza, Ana</w:t>
      </w:r>
      <w:r>
        <w:rPr>
          <w:spacing w:val="-3"/>
        </w:rPr>
        <w:t> </w:t>
      </w:r>
      <w:r>
        <w:rPr/>
        <w:t>Alice de Souza</w:t>
      </w:r>
      <w:r>
        <w:rPr>
          <w:spacing w:val="-7"/>
        </w:rPr>
        <w:t> </w:t>
      </w:r>
      <w:r>
        <w:rPr/>
        <w:t>Leal</w:t>
      </w:r>
      <w:r>
        <w:rPr>
          <w:spacing w:val="-5"/>
        </w:rPr>
        <w:t> </w:t>
      </w:r>
      <w:r>
        <w:rPr/>
        <w:t>Numeriano</w:t>
      </w:r>
      <w:r>
        <w:rPr>
          <w:spacing w:val="-6"/>
        </w:rPr>
        <w:t> </w:t>
      </w:r>
      <w:r>
        <w:rPr/>
        <w:t>Sá,</w:t>
      </w:r>
      <w:r>
        <w:rPr>
          <w:spacing w:val="-4"/>
        </w:rPr>
        <w:t> </w:t>
      </w:r>
      <w:r>
        <w:rPr/>
        <w:t>Esequiel</w:t>
      </w:r>
      <w:r>
        <w:rPr>
          <w:spacing w:val="-6"/>
        </w:rPr>
        <w:t> </w:t>
      </w:r>
      <w:r>
        <w:rPr/>
        <w:t>Rodrigues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Aquino,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Ferraz</w:t>
      </w:r>
      <w:r>
        <w:rPr>
          <w:spacing w:val="-7"/>
        </w:rPr>
        <w:t> </w:t>
      </w:r>
      <w:r>
        <w:rPr/>
        <w:t>Novaes</w:t>
      </w:r>
      <w:r>
        <w:rPr>
          <w:spacing w:val="-8"/>
        </w:rPr>
        <w:t> </w:t>
      </w:r>
      <w:r>
        <w:rPr/>
        <w:t>Neto,</w:t>
      </w:r>
      <w:r>
        <w:rPr>
          <w:spacing w:val="-8"/>
        </w:rPr>
        <w:t> </w:t>
      </w:r>
      <w:r>
        <w:rPr/>
        <w:t>Pedro</w:t>
      </w:r>
      <w:r>
        <w:rPr>
          <w:spacing w:val="-6"/>
        </w:rPr>
        <w:t> </w:t>
      </w:r>
      <w:r>
        <w:rPr/>
        <w:t>Henrique Novaes de Souza Lira, Tiago Sobral Ferraz de Moura Maniçoba, André Alexandre de Sá Ferraz Moura Maniçoba, Vitor Laerte dos Santos Sá. Sob a presidência do vereador Gilberto Quirino de Sá. Dando por aberta</w:t>
      </w:r>
      <w:r>
        <w:rPr>
          <w:spacing w:val="-3"/>
        </w:rPr>
        <w:t> </w:t>
      </w:r>
      <w:r>
        <w:rPr/>
        <w:t>a</w:t>
      </w:r>
      <w:r>
        <w:rPr>
          <w:spacing w:val="-7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</w:t>
      </w:r>
      <w:r>
        <w:rPr>
          <w:spacing w:val="-7"/>
        </w:rPr>
        <w:t> </w:t>
      </w:r>
      <w:r>
        <w:rPr/>
        <w:t>Exmo.</w:t>
      </w:r>
      <w:r>
        <w:rPr>
          <w:spacing w:val="-4"/>
        </w:rPr>
        <w:t> </w:t>
      </w:r>
      <w:r>
        <w:rPr/>
        <w:t>Sr.</w:t>
      </w:r>
      <w:r>
        <w:rPr>
          <w:spacing w:val="-5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autorizou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funcionária</w:t>
      </w:r>
      <w:r>
        <w:rPr>
          <w:spacing w:val="-3"/>
        </w:rPr>
        <w:t> </w:t>
      </w:r>
      <w:r>
        <w:rPr/>
        <w:t>desta</w:t>
      </w:r>
      <w:r>
        <w:rPr>
          <w:spacing w:val="-8"/>
        </w:rPr>
        <w:t> </w:t>
      </w:r>
      <w:r>
        <w:rPr/>
        <w:t>Casa</w:t>
      </w:r>
      <w:r>
        <w:rPr>
          <w:spacing w:val="-3"/>
        </w:rPr>
        <w:t> </w:t>
      </w:r>
      <w:r>
        <w:rPr/>
        <w:t>Legislativa</w:t>
      </w:r>
      <w:r>
        <w:rPr>
          <w:spacing w:val="-3"/>
        </w:rPr>
        <w:t> </w:t>
      </w:r>
      <w:r>
        <w:rPr/>
        <w:t>para</w:t>
      </w:r>
      <w:r>
        <w:rPr>
          <w:spacing w:val="-8"/>
        </w:rPr>
        <w:t> </w:t>
      </w:r>
      <w:r>
        <w:rPr/>
        <w:t>fazer</w:t>
      </w:r>
      <w:r>
        <w:rPr>
          <w:spacing w:val="-1"/>
        </w:rPr>
        <w:t> </w:t>
      </w:r>
      <w:r>
        <w:rPr/>
        <w:t>a leitura da</w:t>
      </w:r>
      <w:r>
        <w:rPr>
          <w:spacing w:val="-1"/>
        </w:rPr>
        <w:t> </w:t>
      </w:r>
      <w:r>
        <w:rPr/>
        <w:t>ata da</w:t>
      </w:r>
      <w:r>
        <w:rPr>
          <w:spacing w:val="-1"/>
        </w:rPr>
        <w:t> </w:t>
      </w:r>
      <w:r>
        <w:rPr/>
        <w:t>sessão anterior a</w:t>
      </w:r>
      <w:r>
        <w:rPr>
          <w:spacing w:val="-1"/>
        </w:rPr>
        <w:t> </w:t>
      </w:r>
      <w:r>
        <w:rPr/>
        <w:t>qual foi aprovada por 11x0. Passando para</w:t>
      </w:r>
      <w:r>
        <w:rPr>
          <w:spacing w:val="-1"/>
        </w:rPr>
        <w:t> </w:t>
      </w:r>
      <w:r>
        <w:rPr/>
        <w:t>o expediente</w:t>
      </w:r>
      <w:r>
        <w:rPr>
          <w:spacing w:val="-1"/>
        </w:rPr>
        <w:t> </w:t>
      </w:r>
      <w:r>
        <w:rPr/>
        <w:t>do dia o</w:t>
      </w:r>
      <w:r>
        <w:rPr>
          <w:spacing w:val="-5"/>
        </w:rPr>
        <w:t> </w:t>
      </w:r>
      <w:r>
        <w:rPr/>
        <w:t>Exmo. Sr.</w:t>
      </w:r>
      <w:r>
        <w:rPr>
          <w:spacing w:val="-15"/>
        </w:rPr>
        <w:t> </w:t>
      </w:r>
      <w:r>
        <w:rPr/>
        <w:t>Presidente</w:t>
      </w:r>
      <w:r>
        <w:rPr>
          <w:spacing w:val="-15"/>
        </w:rPr>
        <w:t> </w:t>
      </w:r>
      <w:r>
        <w:rPr/>
        <w:t>apresentou</w:t>
      </w:r>
      <w:r>
        <w:rPr>
          <w:spacing w:val="-15"/>
        </w:rPr>
        <w:t> </w:t>
      </w:r>
      <w:r>
        <w:rPr/>
        <w:t>as</w:t>
      </w:r>
      <w:r>
        <w:rPr>
          <w:spacing w:val="-15"/>
        </w:rPr>
        <w:t> </w:t>
      </w:r>
      <w:r>
        <w:rPr/>
        <w:t>matérias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expediente.</w:t>
      </w:r>
      <w:r>
        <w:rPr>
          <w:spacing w:val="-15"/>
        </w:rPr>
        <w:t> </w:t>
      </w:r>
      <w:r>
        <w:rPr/>
        <w:t>Foi</w:t>
      </w:r>
      <w:r>
        <w:rPr>
          <w:spacing w:val="-15"/>
        </w:rPr>
        <w:t> </w:t>
      </w:r>
      <w:r>
        <w:rPr/>
        <w:t>convidado</w:t>
      </w:r>
      <w:r>
        <w:rPr>
          <w:spacing w:val="-15"/>
        </w:rPr>
        <w:t> </w:t>
      </w:r>
      <w:r>
        <w:rPr/>
        <w:t>o</w:t>
      </w:r>
      <w:r>
        <w:rPr>
          <w:spacing w:val="-15"/>
        </w:rPr>
        <w:t> </w:t>
      </w:r>
      <w:r>
        <w:rPr/>
        <w:t>vereador</w:t>
      </w:r>
      <w:r>
        <w:rPr>
          <w:spacing w:val="-15"/>
        </w:rPr>
        <w:t> </w:t>
      </w:r>
      <w:r>
        <w:rPr/>
        <w:t>Pedro</w:t>
      </w:r>
      <w:r>
        <w:rPr>
          <w:spacing w:val="-15"/>
        </w:rPr>
        <w:t> </w:t>
      </w:r>
      <w:r>
        <w:rPr/>
        <w:t>Gomes</w:t>
      </w:r>
      <w:r>
        <w:rPr>
          <w:spacing w:val="-15"/>
        </w:rPr>
        <w:t> </w:t>
      </w:r>
      <w:r>
        <w:rPr/>
        <w:t>Vilarim</w:t>
      </w:r>
      <w:r>
        <w:rPr>
          <w:spacing w:val="-15"/>
        </w:rPr>
        <w:t> </w:t>
      </w:r>
      <w:r>
        <w:rPr/>
        <w:t>Júnior para apresentar o Projeto de Lei n° 14/2025, de sua autoria. O mesmo foi encaminhado para as devidas comissões.</w:t>
      </w:r>
      <w:r>
        <w:rPr>
          <w:spacing w:val="-4"/>
        </w:rPr>
        <w:t> </w:t>
      </w:r>
      <w:r>
        <w:rPr/>
        <w:t>Convidamos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vereador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Ferraz</w:t>
      </w:r>
      <w:r>
        <w:rPr>
          <w:spacing w:val="-7"/>
        </w:rPr>
        <w:t> </w:t>
      </w:r>
      <w:r>
        <w:rPr/>
        <w:t>Novaes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apresentar</w:t>
      </w:r>
      <w:r>
        <w:rPr>
          <w:spacing w:val="-4"/>
        </w:rPr>
        <w:t> </w:t>
      </w:r>
      <w:r>
        <w:rPr/>
        <w:t>o</w:t>
      </w:r>
      <w:r>
        <w:rPr>
          <w:spacing w:val="-6"/>
        </w:rPr>
        <w:t> </w:t>
      </w:r>
      <w:r>
        <w:rPr/>
        <w:t>Requerimento</w:t>
      </w:r>
      <w:r>
        <w:rPr>
          <w:spacing w:val="-5"/>
        </w:rPr>
        <w:t> </w:t>
      </w:r>
      <w:r>
        <w:rPr/>
        <w:t>n°</w:t>
      </w:r>
      <w:r>
        <w:rPr>
          <w:spacing w:val="-6"/>
        </w:rPr>
        <w:t> </w:t>
      </w:r>
      <w:r>
        <w:rPr/>
        <w:t>12</w:t>
      </w:r>
      <w:r>
        <w:rPr>
          <w:spacing w:val="-6"/>
        </w:rPr>
        <w:t> </w:t>
      </w:r>
      <w:r>
        <w:rPr/>
        <w:t>e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Pedido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Providência</w:t>
      </w:r>
      <w:r>
        <w:rPr>
          <w:spacing w:val="-11"/>
        </w:rPr>
        <w:t> </w:t>
      </w:r>
      <w:r>
        <w:rPr>
          <w:spacing w:val="-2"/>
        </w:rPr>
        <w:t>n°</w:t>
      </w:r>
      <w:r>
        <w:rPr>
          <w:spacing w:val="-4"/>
        </w:rPr>
        <w:t> </w:t>
      </w:r>
      <w:r>
        <w:rPr>
          <w:spacing w:val="-2"/>
        </w:rPr>
        <w:t>10/2025,</w:t>
      </w:r>
      <w:r>
        <w:rPr>
          <w:spacing w:val="-8"/>
        </w:rPr>
        <w:t> </w:t>
      </w:r>
      <w:r>
        <w:rPr>
          <w:spacing w:val="-2"/>
        </w:rPr>
        <w:t>todos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sua</w:t>
      </w:r>
      <w:r>
        <w:rPr>
          <w:spacing w:val="-5"/>
        </w:rPr>
        <w:t> </w:t>
      </w:r>
      <w:r>
        <w:rPr>
          <w:spacing w:val="-2"/>
        </w:rPr>
        <w:t>autoria.</w:t>
      </w:r>
      <w:r>
        <w:rPr>
          <w:spacing w:val="-4"/>
        </w:rPr>
        <w:t> </w:t>
      </w:r>
      <w:r>
        <w:rPr>
          <w:spacing w:val="-2"/>
        </w:rPr>
        <w:t>Foi</w:t>
      </w:r>
      <w:r>
        <w:rPr>
          <w:spacing w:val="-4"/>
        </w:rPr>
        <w:t> </w:t>
      </w:r>
      <w:r>
        <w:rPr>
          <w:spacing w:val="-2"/>
        </w:rPr>
        <w:t>convidado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4"/>
        </w:rPr>
        <w:t> </w:t>
      </w:r>
      <w:r>
        <w:rPr>
          <w:spacing w:val="-2"/>
        </w:rPr>
        <w:t>vereador</w:t>
      </w:r>
      <w:r>
        <w:rPr>
          <w:spacing w:val="-3"/>
        </w:rPr>
        <w:t> </w:t>
      </w:r>
      <w:r>
        <w:rPr>
          <w:spacing w:val="-2"/>
        </w:rPr>
        <w:t>Pedro</w:t>
      </w:r>
      <w:r>
        <w:rPr>
          <w:spacing w:val="-4"/>
        </w:rPr>
        <w:t> </w:t>
      </w:r>
      <w:r>
        <w:rPr>
          <w:spacing w:val="-2"/>
        </w:rPr>
        <w:t>Henrique</w:t>
      </w:r>
      <w:r>
        <w:rPr>
          <w:spacing w:val="-11"/>
        </w:rPr>
        <w:t> </w:t>
      </w:r>
      <w:r>
        <w:rPr>
          <w:spacing w:val="-2"/>
        </w:rPr>
        <w:t>Novaes </w:t>
      </w:r>
      <w:r>
        <w:rPr/>
        <w:t>de</w:t>
      </w:r>
      <w:r>
        <w:rPr>
          <w:spacing w:val="-12"/>
        </w:rPr>
        <w:t> </w:t>
      </w:r>
      <w:r>
        <w:rPr/>
        <w:t>Souza</w:t>
      </w:r>
      <w:r>
        <w:rPr>
          <w:spacing w:val="-12"/>
        </w:rPr>
        <w:t> </w:t>
      </w:r>
      <w:r>
        <w:rPr/>
        <w:t>Lira,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apresentar</w:t>
      </w:r>
      <w:r>
        <w:rPr>
          <w:spacing w:val="-10"/>
        </w:rPr>
        <w:t> </w:t>
      </w:r>
      <w:r>
        <w:rPr/>
        <w:t>o</w:t>
      </w:r>
      <w:r>
        <w:rPr>
          <w:spacing w:val="-11"/>
        </w:rPr>
        <w:t> </w:t>
      </w:r>
      <w:r>
        <w:rPr/>
        <w:t>Requerimento</w:t>
      </w:r>
      <w:r>
        <w:rPr>
          <w:spacing w:val="-15"/>
        </w:rPr>
        <w:t> </w:t>
      </w:r>
      <w:r>
        <w:rPr/>
        <w:t>n°</w:t>
      </w:r>
      <w:r>
        <w:rPr>
          <w:spacing w:val="-15"/>
        </w:rPr>
        <w:t> </w:t>
      </w:r>
      <w:r>
        <w:rPr/>
        <w:t>13/2025,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sua</w:t>
      </w:r>
      <w:r>
        <w:rPr>
          <w:spacing w:val="-12"/>
        </w:rPr>
        <w:t> </w:t>
      </w:r>
      <w:r>
        <w:rPr/>
        <w:t>autoria.</w:t>
      </w:r>
      <w:r>
        <w:rPr>
          <w:spacing w:val="-14"/>
        </w:rPr>
        <w:t> </w:t>
      </w:r>
      <w:r>
        <w:rPr/>
        <w:t>Foi</w:t>
      </w:r>
      <w:r>
        <w:rPr>
          <w:spacing w:val="-15"/>
        </w:rPr>
        <w:t> </w:t>
      </w:r>
      <w:r>
        <w:rPr/>
        <w:t>convidado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vereador:</w:t>
      </w:r>
      <w:r>
        <w:rPr>
          <w:spacing w:val="-15"/>
        </w:rPr>
        <w:t> </w:t>
      </w:r>
      <w:r>
        <w:rPr/>
        <w:t>Pedro Gomes Vilarim Júnior, para apresentar o Requerimento n° 14/2025 de sua autoria. Foi convidado o vereador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Quirino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Sá,</w:t>
      </w:r>
      <w:r>
        <w:rPr>
          <w:spacing w:val="-4"/>
        </w:rPr>
        <w:t> </w:t>
      </w:r>
      <w:r>
        <w:rPr/>
        <w:t>para</w:t>
      </w:r>
      <w:r>
        <w:rPr>
          <w:spacing w:val="-7"/>
        </w:rPr>
        <w:t> </w:t>
      </w:r>
      <w:r>
        <w:rPr/>
        <w:t>apresentar</w:t>
      </w:r>
      <w:r>
        <w:rPr>
          <w:spacing w:val="-5"/>
        </w:rPr>
        <w:t> </w:t>
      </w:r>
      <w:r>
        <w:rPr/>
        <w:t>o</w:t>
      </w:r>
      <w:r>
        <w:rPr>
          <w:spacing w:val="-11"/>
        </w:rPr>
        <w:t> </w:t>
      </w:r>
      <w:r>
        <w:rPr/>
        <w:t>Requerimento</w:t>
      </w:r>
      <w:r>
        <w:rPr>
          <w:spacing w:val="-5"/>
        </w:rPr>
        <w:t> </w:t>
      </w:r>
      <w:r>
        <w:rPr/>
        <w:t>n°</w:t>
      </w:r>
      <w:r>
        <w:rPr>
          <w:spacing w:val="-6"/>
        </w:rPr>
        <w:t> </w:t>
      </w:r>
      <w:r>
        <w:rPr/>
        <w:t>15/2025,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autoria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Mesa</w:t>
      </w:r>
      <w:r>
        <w:rPr>
          <w:spacing w:val="-7"/>
        </w:rPr>
        <w:t> </w:t>
      </w:r>
      <w:r>
        <w:rPr/>
        <w:t>Diretora. Foi convidado o vereador Túlio Vinicius de</w:t>
      </w:r>
      <w:r>
        <w:rPr>
          <w:spacing w:val="-1"/>
        </w:rPr>
        <w:t> </w:t>
      </w:r>
      <w:r>
        <w:rPr/>
        <w:t>Sá Laranjeira Ferraz, para apresentar a Indicação n° 12/2025 e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Pedido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Providência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n°</w:t>
      </w:r>
      <w:r>
        <w:rPr>
          <w:spacing w:val="-5"/>
        </w:rPr>
        <w:t> </w:t>
      </w:r>
      <w:r>
        <w:rPr/>
        <w:t>12/2025,</w:t>
      </w:r>
      <w:r>
        <w:rPr>
          <w:spacing w:val="-3"/>
        </w:rPr>
        <w:t> </w:t>
      </w:r>
      <w:r>
        <w:rPr/>
        <w:t>todos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sua</w:t>
      </w:r>
      <w:r>
        <w:rPr>
          <w:spacing w:val="-4"/>
        </w:rPr>
        <w:t> </w:t>
      </w:r>
      <w:r>
        <w:rPr/>
        <w:t>autoria.</w:t>
      </w:r>
      <w:r>
        <w:rPr>
          <w:spacing w:val="-4"/>
        </w:rPr>
        <w:t> </w:t>
      </w:r>
      <w:r>
        <w:rPr/>
        <w:t>Foi</w:t>
      </w:r>
      <w:r>
        <w:rPr>
          <w:spacing w:val="-5"/>
        </w:rPr>
        <w:t> </w:t>
      </w:r>
      <w:r>
        <w:rPr/>
        <w:t>convidado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vereador</w:t>
      </w:r>
      <w:r>
        <w:rPr>
          <w:spacing w:val="-8"/>
        </w:rPr>
        <w:t> </w:t>
      </w:r>
      <w:r>
        <w:rPr/>
        <w:t>André</w:t>
      </w:r>
      <w:r>
        <w:rPr>
          <w:spacing w:val="-6"/>
        </w:rPr>
        <w:t> </w:t>
      </w:r>
      <w:r>
        <w:rPr/>
        <w:t>Alexandre de Sá Ferraz Moura Maniçoba, para apresentar o Pedido de Providência n° 11/2025 de sua autoria. Foi convidado o</w:t>
      </w:r>
      <w:r>
        <w:rPr>
          <w:spacing w:val="-2"/>
        </w:rPr>
        <w:t> </w:t>
      </w:r>
      <w:r>
        <w:rPr/>
        <w:t>vereador</w:t>
      </w:r>
      <w:r>
        <w:rPr>
          <w:spacing w:val="-1"/>
        </w:rPr>
        <w:t> </w:t>
      </w:r>
      <w:r>
        <w:rPr/>
        <w:t>Benjamim José Nunes</w:t>
      </w:r>
      <w:r>
        <w:rPr>
          <w:spacing w:val="-4"/>
        </w:rPr>
        <w:t> </w:t>
      </w:r>
      <w:r>
        <w:rPr/>
        <w:t>Filho, para apresentar</w:t>
      </w:r>
      <w:r>
        <w:rPr>
          <w:spacing w:val="-1"/>
        </w:rPr>
        <w:t> </w:t>
      </w:r>
      <w:r>
        <w:rPr/>
        <w:t>os</w:t>
      </w:r>
      <w:r>
        <w:rPr>
          <w:spacing w:val="-4"/>
        </w:rPr>
        <w:t> </w:t>
      </w:r>
      <w:r>
        <w:rPr/>
        <w:t>Pareceres de</w:t>
      </w:r>
      <w:r>
        <w:rPr>
          <w:spacing w:val="-3"/>
        </w:rPr>
        <w:t> </w:t>
      </w:r>
      <w:r>
        <w:rPr/>
        <w:t>n°s 11, 12, 13, 14, 15, 16, 17, 18, 19, 20, 21, 22, 23 e 24/2025, todos da Comissão de Constituição, Justiça e Redação. Foi convidado o vereador Francisco Ferraz Novaes Neto, para apresentar o Parecer n° 05/2025 da Comissão de Finanças e Orçamento. Nada mais tendo a tratar dentro do expediente, o Exmo. Sr. Presidente deu por aberta a ordem do dia. Colocando em votação a Emenda Modificativa n° 05/2024, a qual “Modifica dispositivo do Projeto de Lei n° 73/2023, de autoria do vereador André Alexandre de Sá Ferraz Moura Maniçoba, o qual “Fica denominada de Israel João dos Santos a Rua Projetada 15, localizada no Bairro Parque das Acácias”. A mesma foi aprovada por 11x0. Colocado em votação o Parecer n° 11/2025, da 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Constituição,</w:t>
      </w:r>
      <w:r>
        <w:rPr>
          <w:spacing w:val="-4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Redação</w:t>
      </w:r>
      <w:r>
        <w:rPr>
          <w:spacing w:val="-6"/>
        </w:rPr>
        <w:t> </w:t>
      </w:r>
      <w:r>
        <w:rPr/>
        <w:t>ao</w:t>
      </w:r>
      <w:r>
        <w:rPr>
          <w:spacing w:val="-6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5"/>
        </w:rPr>
        <w:t> </w:t>
      </w:r>
      <w:r>
        <w:rPr/>
        <w:t>n°</w:t>
      </w:r>
      <w:r>
        <w:rPr>
          <w:spacing w:val="-6"/>
        </w:rPr>
        <w:t> </w:t>
      </w:r>
      <w:r>
        <w:rPr/>
        <w:t>11/2025</w:t>
      </w:r>
      <w:r>
        <w:rPr>
          <w:spacing w:val="-5"/>
        </w:rPr>
        <w:t> </w:t>
      </w:r>
      <w:r>
        <w:rPr/>
        <w:t>do</w:t>
      </w:r>
      <w:r>
        <w:rPr>
          <w:spacing w:val="-11"/>
        </w:rPr>
        <w:t> </w:t>
      </w:r>
      <w:r>
        <w:rPr/>
        <w:t>Executivo</w:t>
      </w:r>
      <w:r>
        <w:rPr>
          <w:spacing w:val="-6"/>
        </w:rPr>
        <w:t> </w:t>
      </w:r>
      <w:r>
        <w:rPr/>
        <w:t>Municipal,</w:t>
      </w:r>
      <w:r>
        <w:rPr>
          <w:spacing w:val="-8"/>
        </w:rPr>
        <w:t> </w:t>
      </w:r>
      <w:r>
        <w:rPr/>
        <w:t>o</w:t>
      </w:r>
      <w:r>
        <w:rPr>
          <w:spacing w:val="-11"/>
        </w:rPr>
        <w:t> </w:t>
      </w:r>
      <w:r>
        <w:rPr/>
        <w:t>qual “Fixa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Rede</w:t>
      </w:r>
      <w:r>
        <w:rPr>
          <w:spacing w:val="-2"/>
        </w:rPr>
        <w:t> </w:t>
      </w:r>
      <w:r>
        <w:rPr/>
        <w:t>Municipal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Ensino,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termos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1"/>
        </w:rPr>
        <w:t> </w:t>
      </w:r>
      <w:r>
        <w:rPr/>
        <w:t>Federal</w:t>
      </w:r>
      <w:r>
        <w:rPr>
          <w:spacing w:val="-1"/>
        </w:rPr>
        <w:t> </w:t>
      </w:r>
      <w:r>
        <w:rPr/>
        <w:t>n°</w:t>
      </w:r>
      <w:r>
        <w:rPr>
          <w:spacing w:val="-5"/>
        </w:rPr>
        <w:t> </w:t>
      </w:r>
      <w:r>
        <w:rPr/>
        <w:t>11.738/08</w:t>
      </w:r>
      <w:r>
        <w:rPr>
          <w:spacing w:val="-1"/>
        </w:rPr>
        <w:t> </w:t>
      </w:r>
      <w:r>
        <w:rPr/>
        <w:t>o</w:t>
      </w:r>
      <w:r>
        <w:rPr>
          <w:spacing w:val="-5"/>
        </w:rPr>
        <w:t> </w:t>
      </w:r>
      <w:r>
        <w:rPr/>
        <w:t>Piso</w:t>
      </w:r>
      <w:r>
        <w:rPr>
          <w:spacing w:val="-1"/>
        </w:rPr>
        <w:t> </w:t>
      </w:r>
      <w:r>
        <w:rPr/>
        <w:t>do</w:t>
      </w:r>
      <w:r>
        <w:rPr>
          <w:spacing w:val="-5"/>
        </w:rPr>
        <w:t> </w:t>
      </w:r>
      <w:r>
        <w:rPr/>
        <w:t>Magistério</w:t>
      </w:r>
      <w:r>
        <w:rPr>
          <w:spacing w:val="-1"/>
        </w:rPr>
        <w:t> </w:t>
      </w:r>
      <w:r>
        <w:rPr/>
        <w:t>Público Municipal de Educação Básica e dá outras providências”. O mesmo foi aprovado por 11x0. Colocado em votação o Parecer n° 12/2025 de autoria da Comissão de Constituição, Justiça e Redação, aprovado por 11x0. Colocado em votação o Parecer n° 13/2025 de autoria da Comissão de Constituição, Justiça e Redação, aprovado por 11x0. Colocado em votação o Parecer n° 14/2025, da Comissão de Constituição, Justiça e Redação, aprovado por 11x0. Colocado em votação o Parecer n° 15/2025, da Comissão de Constituição, Justiça e Redação, o mesmo foi aprovado por 11x0. Colocado em votação o Parecer n° 16/2025 de autoria da Comissão de Constituição, Justiça e Redação aprovado por 11x0. Colocado em votação o Parecer n° 17/2025 de autoria da Comissão de Constituição, Justiça e Redação. Aprovado por 11x0. Colocado em votação o Parecer n° 18/2025, da Comissão de Constituição, Justiça e Redação aprovado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11x0. Colocado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votação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n°</w:t>
      </w:r>
      <w:r>
        <w:rPr>
          <w:spacing w:val="-1"/>
        </w:rPr>
        <w:t> </w:t>
      </w:r>
      <w:r>
        <w:rPr/>
        <w:t>20/2025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Constituição, Justiça</w:t>
      </w:r>
      <w:r>
        <w:rPr>
          <w:spacing w:val="-2"/>
        </w:rPr>
        <w:t> </w:t>
      </w:r>
      <w:r>
        <w:rPr/>
        <w:t>e Redação</w:t>
      </w:r>
      <w:r>
        <w:rPr>
          <w:spacing w:val="-1"/>
        </w:rPr>
        <w:t> </w:t>
      </w:r>
      <w:r>
        <w:rPr/>
        <w:t>aprovado</w:t>
      </w:r>
      <w:r>
        <w:rPr>
          <w:spacing w:val="-1"/>
        </w:rPr>
        <w:t> </w:t>
      </w:r>
      <w:r>
        <w:rPr/>
        <w:t>por 11x0. Colocado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votação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Parecer de</w:t>
      </w:r>
      <w:r>
        <w:rPr>
          <w:spacing w:val="-7"/>
        </w:rPr>
        <w:t> </w:t>
      </w:r>
      <w:r>
        <w:rPr/>
        <w:t>n°</w:t>
      </w:r>
      <w:r>
        <w:rPr>
          <w:spacing w:val="-1"/>
        </w:rPr>
        <w:t> </w:t>
      </w:r>
      <w:r>
        <w:rPr/>
        <w:t>21/2025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Comissão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Constituição, Justiça e Redação, aprovado por 11x0. Colocado em votação o Parecer n° 22/2025 da Comissão de Constituição, Justiça e Redação aprovado por 11x0. Colocado em votação o Parecer n° 23/2025 da Comissão de Constituição, Justiça e Redação o mesmo foi aprovado por 11x0. Colocado em votação o Parecer</w:t>
      </w:r>
      <w:r>
        <w:rPr>
          <w:spacing w:val="-5"/>
        </w:rPr>
        <w:t> </w:t>
      </w:r>
      <w:r>
        <w:rPr/>
        <w:t>n°</w:t>
      </w:r>
      <w:r>
        <w:rPr>
          <w:spacing w:val="-6"/>
        </w:rPr>
        <w:t> </w:t>
      </w:r>
      <w:r>
        <w:rPr/>
        <w:t>24/2025,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autoria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Comissão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Constituição,</w:t>
      </w:r>
      <w:r>
        <w:rPr>
          <w:spacing w:val="-5"/>
        </w:rPr>
        <w:t> </w:t>
      </w:r>
      <w:r>
        <w:rPr/>
        <w:t>Justiça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Redação,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mesmo</w:t>
      </w:r>
      <w:r>
        <w:rPr>
          <w:spacing w:val="-5"/>
        </w:rPr>
        <w:t> </w:t>
      </w:r>
      <w:r>
        <w:rPr/>
        <w:t>foi</w:t>
      </w:r>
      <w:r>
        <w:rPr>
          <w:spacing w:val="-5"/>
        </w:rPr>
        <w:t> </w:t>
      </w:r>
      <w:r>
        <w:rPr/>
        <w:t>aprovado</w:t>
      </w:r>
      <w:r>
        <w:rPr>
          <w:spacing w:val="-6"/>
        </w:rPr>
        <w:t> </w:t>
      </w:r>
      <w:r>
        <w:rPr/>
        <w:t>por 11x0. Colocado em votação o Parecer n° 05/2025 de autoria da Comissão de Finanças e Orçamento ao Projeto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Lei</w:t>
      </w:r>
      <w:r>
        <w:rPr>
          <w:spacing w:val="-4"/>
        </w:rPr>
        <w:t> </w:t>
      </w:r>
      <w:r>
        <w:rPr/>
        <w:t>n°</w:t>
      </w:r>
      <w:r>
        <w:rPr>
          <w:spacing w:val="-10"/>
        </w:rPr>
        <w:t> </w:t>
      </w:r>
      <w:r>
        <w:rPr/>
        <w:t>11/2025,</w:t>
      </w:r>
      <w:r>
        <w:rPr>
          <w:spacing w:val="-7"/>
        </w:rPr>
        <w:t> </w:t>
      </w:r>
      <w:r>
        <w:rPr/>
        <w:t>do</w:t>
      </w:r>
      <w:r>
        <w:rPr>
          <w:spacing w:val="-10"/>
        </w:rPr>
        <w:t> </w:t>
      </w:r>
      <w:r>
        <w:rPr/>
        <w:t>Executivo</w:t>
      </w:r>
      <w:r>
        <w:rPr>
          <w:spacing w:val="-5"/>
        </w:rPr>
        <w:t> </w:t>
      </w:r>
      <w:r>
        <w:rPr/>
        <w:t>Municipal,</w:t>
      </w:r>
      <w:r>
        <w:rPr>
          <w:spacing w:val="-3"/>
        </w:rPr>
        <w:t> </w:t>
      </w:r>
      <w:r>
        <w:rPr/>
        <w:t>o</w:t>
      </w:r>
      <w:r>
        <w:rPr>
          <w:spacing w:val="-10"/>
        </w:rPr>
        <w:t> </w:t>
      </w:r>
      <w:r>
        <w:rPr/>
        <w:t>qual</w:t>
      </w:r>
      <w:r>
        <w:rPr>
          <w:spacing w:val="-8"/>
        </w:rPr>
        <w:t> </w:t>
      </w:r>
      <w:r>
        <w:rPr/>
        <w:t>“Fixa</w:t>
      </w:r>
      <w:r>
        <w:rPr>
          <w:spacing w:val="-10"/>
        </w:rPr>
        <w:t> </w:t>
      </w:r>
      <w:r>
        <w:rPr/>
        <w:t>na</w:t>
      </w:r>
      <w:r>
        <w:rPr>
          <w:spacing w:val="-6"/>
        </w:rPr>
        <w:t> </w:t>
      </w:r>
      <w:r>
        <w:rPr/>
        <w:t>Rede</w:t>
      </w:r>
      <w:r>
        <w:rPr>
          <w:spacing w:val="-6"/>
        </w:rPr>
        <w:t> </w:t>
      </w:r>
      <w:r>
        <w:rPr/>
        <w:t>Municipal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Ensino,</w:t>
      </w:r>
      <w:r>
        <w:rPr>
          <w:spacing w:val="-7"/>
        </w:rPr>
        <w:t> </w:t>
      </w:r>
      <w:r>
        <w:rPr/>
        <w:t>nos</w:t>
      </w:r>
      <w:r>
        <w:rPr>
          <w:spacing w:val="-6"/>
        </w:rPr>
        <w:t> </w:t>
      </w:r>
      <w:r>
        <w:rPr>
          <w:spacing w:val="-2"/>
        </w:rPr>
        <w:t>termos</w:t>
      </w:r>
    </w:p>
    <w:p>
      <w:pPr>
        <w:pStyle w:val="BodyText"/>
        <w:spacing w:after="0" w:line="259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6" w:footer="859" w:top="1880" w:bottom="1040" w:left="850" w:right="708"/>
          <w:pgNumType w:start="1"/>
        </w:sectPr>
      </w:pPr>
    </w:p>
    <w:p>
      <w:pPr>
        <w:pStyle w:val="BodyText"/>
        <w:spacing w:line="259" w:lineRule="auto" w:before="80"/>
        <w:ind w:left="67" w:right="77"/>
        <w:jc w:val="both"/>
      </w:pPr>
      <w:r>
        <w:rPr/>
        <w:t>da Lei Federal n°</w:t>
      </w:r>
      <w:r>
        <w:rPr>
          <w:spacing w:val="-1"/>
        </w:rPr>
        <w:t> </w:t>
      </w:r>
      <w:r>
        <w:rPr/>
        <w:t>11.738/08 o</w:t>
      </w:r>
      <w:r>
        <w:rPr>
          <w:spacing w:val="-1"/>
        </w:rPr>
        <w:t> </w:t>
      </w:r>
      <w:r>
        <w:rPr/>
        <w:t>Piso do</w:t>
      </w:r>
      <w:r>
        <w:rPr>
          <w:spacing w:val="-1"/>
        </w:rPr>
        <w:t> </w:t>
      </w:r>
      <w:r>
        <w:rPr/>
        <w:t>Magistério</w:t>
      </w:r>
      <w:r>
        <w:rPr>
          <w:spacing w:val="-1"/>
        </w:rPr>
        <w:t> </w:t>
      </w:r>
      <w:r>
        <w:rPr/>
        <w:t>Público Municipal de</w:t>
      </w:r>
      <w:r>
        <w:rPr>
          <w:spacing w:val="-2"/>
        </w:rPr>
        <w:t> </w:t>
      </w:r>
      <w:r>
        <w:rPr/>
        <w:t>Educação Básica.” Aprovado por 11x0. Colocados em votação os Requerimentos de n°s 12, 13, 14 e 15/2025 sendo todos aprovados por 11x0 pelos senhores vereadores presentes nesta sessão ordinária. Colocados em votação os Pedidos de Providência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n°s</w:t>
      </w:r>
      <w:r>
        <w:rPr>
          <w:spacing w:val="-15"/>
        </w:rPr>
        <w:t> </w:t>
      </w:r>
      <w:r>
        <w:rPr/>
        <w:t>10,</w:t>
      </w:r>
      <w:r>
        <w:rPr>
          <w:spacing w:val="-15"/>
        </w:rPr>
        <w:t> </w:t>
      </w:r>
      <w:r>
        <w:rPr/>
        <w:t>11</w:t>
      </w:r>
      <w:r>
        <w:rPr>
          <w:spacing w:val="-15"/>
        </w:rPr>
        <w:t> </w:t>
      </w:r>
      <w:r>
        <w:rPr/>
        <w:t>e</w:t>
      </w:r>
      <w:r>
        <w:rPr>
          <w:spacing w:val="-15"/>
        </w:rPr>
        <w:t> </w:t>
      </w:r>
      <w:r>
        <w:rPr/>
        <w:t>12/2025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sendo</w:t>
      </w:r>
      <w:r>
        <w:rPr>
          <w:spacing w:val="-15"/>
        </w:rPr>
        <w:t> </w:t>
      </w:r>
      <w:r>
        <w:rPr/>
        <w:t>todos</w:t>
      </w:r>
      <w:r>
        <w:rPr>
          <w:spacing w:val="-15"/>
        </w:rPr>
        <w:t> </w:t>
      </w:r>
      <w:r>
        <w:rPr/>
        <w:t>aprovados</w:t>
      </w:r>
      <w:r>
        <w:rPr>
          <w:spacing w:val="-15"/>
        </w:rPr>
        <w:t> </w:t>
      </w:r>
      <w:r>
        <w:rPr/>
        <w:t>por</w:t>
      </w:r>
      <w:r>
        <w:rPr>
          <w:spacing w:val="-15"/>
        </w:rPr>
        <w:t> </w:t>
      </w:r>
      <w:r>
        <w:rPr/>
        <w:t>11x0</w:t>
      </w:r>
      <w:r>
        <w:rPr>
          <w:spacing w:val="-15"/>
        </w:rPr>
        <w:t> </w:t>
      </w:r>
      <w:r>
        <w:rPr/>
        <w:t>pelo</w:t>
      </w:r>
      <w:r>
        <w:rPr>
          <w:spacing w:val="-15"/>
        </w:rPr>
        <w:t> </w:t>
      </w:r>
      <w:r>
        <w:rPr/>
        <w:t>Plenário</w:t>
      </w:r>
      <w:r>
        <w:rPr>
          <w:spacing w:val="-15"/>
        </w:rPr>
        <w:t> </w:t>
      </w:r>
      <w:r>
        <w:rPr/>
        <w:t>desta</w:t>
      </w:r>
      <w:r>
        <w:rPr>
          <w:spacing w:val="-15"/>
        </w:rPr>
        <w:t> </w:t>
      </w:r>
      <w:r>
        <w:rPr/>
        <w:t>Casa</w:t>
      </w:r>
      <w:r>
        <w:rPr>
          <w:spacing w:val="-15"/>
        </w:rPr>
        <w:t> </w:t>
      </w:r>
      <w:r>
        <w:rPr/>
        <w:t>Legislativa. A partir desse instante o Exmo. Sr. Presidente Gilberto Quirino de</w:t>
      </w:r>
      <w:r>
        <w:rPr>
          <w:spacing w:val="-2"/>
        </w:rPr>
        <w:t> </w:t>
      </w:r>
      <w:r>
        <w:rPr/>
        <w:t>Sá, passou os trabalhos à 1ª Discussão das matérias ressaltando que os Projetos de Resolução de n°s 08 e 12/2025 “Medalha Afonso Augusto Ferraz”</w:t>
      </w:r>
      <w:r>
        <w:rPr>
          <w:spacing w:val="-4"/>
        </w:rPr>
        <w:t> </w:t>
      </w:r>
      <w:r>
        <w:rPr/>
        <w:t>já</w:t>
      </w:r>
      <w:r>
        <w:rPr>
          <w:spacing w:val="-8"/>
        </w:rPr>
        <w:t> </w:t>
      </w:r>
      <w:r>
        <w:rPr/>
        <w:t>foram</w:t>
      </w:r>
      <w:r>
        <w:rPr>
          <w:spacing w:val="-7"/>
        </w:rPr>
        <w:t> </w:t>
      </w:r>
      <w:r>
        <w:rPr/>
        <w:t>apresentados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analisados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Constituição,</w:t>
      </w:r>
      <w:r>
        <w:rPr>
          <w:spacing w:val="-1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Redação</w:t>
      </w:r>
      <w:r>
        <w:rPr>
          <w:spacing w:val="-3"/>
        </w:rPr>
        <w:t> </w:t>
      </w:r>
      <w:r>
        <w:rPr/>
        <w:t>passando</w:t>
      </w:r>
      <w:r>
        <w:rPr>
          <w:spacing w:val="-3"/>
        </w:rPr>
        <w:t> </w:t>
      </w:r>
      <w:r>
        <w:rPr/>
        <w:t>para 1ª Discussão. Colocados em 1ª Discussão os Projetos de Lei de n°s 11/2025 do Executivo Municipal, 04/2025 do vereador Pedro Vilarim, 10/2025 do vereador Tiago Sobral, 51/2024 do vereador André Alexandre, 73/2023 do vereador André Alexandre. Colocados em 1ª Discussão os Projetos de Resolução de n°s 04, 05, 06, 07, 08, 09, 10, 11 e 12/2025. Nada mais tendo a tratar o Exmo. Sr. Presidente deu por aberta o</w:t>
      </w:r>
      <w:r>
        <w:rPr>
          <w:spacing w:val="-1"/>
        </w:rPr>
        <w:t> </w:t>
      </w:r>
      <w:r>
        <w:rPr/>
        <w:t>uso da</w:t>
      </w:r>
      <w:r>
        <w:rPr>
          <w:spacing w:val="-2"/>
        </w:rPr>
        <w:t> </w:t>
      </w:r>
      <w:r>
        <w:rPr/>
        <w:t>palavra. A</w:t>
      </w:r>
      <w:r>
        <w:rPr>
          <w:spacing w:val="-2"/>
        </w:rPr>
        <w:t> </w:t>
      </w:r>
      <w:r>
        <w:rPr/>
        <w:t>vereadora</w:t>
      </w:r>
      <w:r>
        <w:rPr>
          <w:spacing w:val="-2"/>
        </w:rPr>
        <w:t> </w:t>
      </w:r>
      <w:r>
        <w:rPr/>
        <w:t>Lenilda Belo</w:t>
      </w:r>
      <w:r>
        <w:rPr>
          <w:spacing w:val="-3"/>
        </w:rPr>
        <w:t> </w:t>
      </w:r>
      <w:r>
        <w:rPr/>
        <w:t>ocupou a</w:t>
      </w:r>
      <w:r>
        <w:rPr>
          <w:spacing w:val="-2"/>
        </w:rPr>
        <w:t> </w:t>
      </w:r>
      <w:r>
        <w:rPr/>
        <w:t>tribuna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dizer da sua</w:t>
      </w:r>
      <w:r>
        <w:rPr>
          <w:spacing w:val="-2"/>
        </w:rPr>
        <w:t> </w:t>
      </w:r>
      <w:r>
        <w:rPr/>
        <w:t>indignação sobre os banheiros do verdão e solicita providências por parte das autoridades competentes. O vereador Francisco falou</w:t>
      </w:r>
      <w:r>
        <w:rPr>
          <w:spacing w:val="-11"/>
        </w:rPr>
        <w:t> </w:t>
      </w:r>
      <w:r>
        <w:rPr/>
        <w:t>sobre</w:t>
      </w:r>
      <w:r>
        <w:rPr>
          <w:spacing w:val="-12"/>
        </w:rPr>
        <w:t> </w:t>
      </w:r>
      <w:r>
        <w:rPr/>
        <w:t>os</w:t>
      </w:r>
      <w:r>
        <w:rPr>
          <w:spacing w:val="-13"/>
        </w:rPr>
        <w:t> </w:t>
      </w:r>
      <w:r>
        <w:rPr/>
        <w:t>problemas</w:t>
      </w:r>
      <w:r>
        <w:rPr>
          <w:spacing w:val="-13"/>
        </w:rPr>
        <w:t> </w:t>
      </w:r>
      <w:r>
        <w:rPr/>
        <w:t>nos</w:t>
      </w:r>
      <w:r>
        <w:rPr>
          <w:spacing w:val="-13"/>
        </w:rPr>
        <w:t> </w:t>
      </w:r>
      <w:r>
        <w:rPr/>
        <w:t>ônibus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estudantes</w:t>
      </w:r>
      <w:r>
        <w:rPr>
          <w:spacing w:val="-13"/>
        </w:rPr>
        <w:t> </w:t>
      </w:r>
      <w:r>
        <w:rPr/>
        <w:t>e</w:t>
      </w:r>
      <w:r>
        <w:rPr>
          <w:spacing w:val="-12"/>
        </w:rPr>
        <w:t> </w:t>
      </w:r>
      <w:r>
        <w:rPr/>
        <w:t>solicita</w:t>
      </w:r>
      <w:r>
        <w:rPr>
          <w:spacing w:val="-9"/>
        </w:rPr>
        <w:t> </w:t>
      </w:r>
      <w:r>
        <w:rPr/>
        <w:t>as</w:t>
      </w:r>
      <w:r>
        <w:rPr>
          <w:spacing w:val="-13"/>
        </w:rPr>
        <w:t> </w:t>
      </w:r>
      <w:r>
        <w:rPr/>
        <w:t>devidas</w:t>
      </w:r>
      <w:r>
        <w:rPr>
          <w:spacing w:val="-13"/>
        </w:rPr>
        <w:t> </w:t>
      </w:r>
      <w:r>
        <w:rPr/>
        <w:t>providências.</w:t>
      </w:r>
      <w:r>
        <w:rPr>
          <w:spacing w:val="-10"/>
        </w:rPr>
        <w:t> </w:t>
      </w:r>
      <w:r>
        <w:rPr/>
        <w:t>Talles,</w:t>
      </w:r>
      <w:r>
        <w:rPr>
          <w:spacing w:val="-13"/>
        </w:rPr>
        <w:t> </w:t>
      </w:r>
      <w:r>
        <w:rPr/>
        <w:t>solicitou</w:t>
      </w:r>
      <w:r>
        <w:rPr>
          <w:spacing w:val="-13"/>
        </w:rPr>
        <w:t> </w:t>
      </w:r>
      <w:r>
        <w:rPr/>
        <w:t>para que o Deputado Kaio solicite recursos para as reformas das quadras de nossa cidade, solicitou também ambulância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uma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regiões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nossa</w:t>
      </w:r>
      <w:r>
        <w:rPr>
          <w:spacing w:val="-2"/>
        </w:rPr>
        <w:t> </w:t>
      </w:r>
      <w:r>
        <w:rPr/>
        <w:t>comunidade. O</w:t>
      </w:r>
      <w:r>
        <w:rPr>
          <w:spacing w:val="-2"/>
        </w:rPr>
        <w:t> </w:t>
      </w:r>
      <w:r>
        <w:rPr/>
        <w:t>vereador Benjamim</w:t>
      </w:r>
      <w:r>
        <w:rPr>
          <w:spacing w:val="-5"/>
        </w:rPr>
        <w:t> </w:t>
      </w:r>
      <w:r>
        <w:rPr/>
        <w:t>falou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importância</w:t>
      </w:r>
      <w:r>
        <w:rPr>
          <w:spacing w:val="-2"/>
        </w:rPr>
        <w:t> </w:t>
      </w:r>
      <w:r>
        <w:rPr/>
        <w:t>da criação do peixe na nossa região. O vereador Kiel</w:t>
      </w:r>
      <w:r>
        <w:rPr>
          <w:spacing w:val="-1"/>
        </w:rPr>
        <w:t> </w:t>
      </w:r>
      <w:r>
        <w:rPr/>
        <w:t>solicitou o concerto das passagens molhadas na região do</w:t>
      </w:r>
      <w:r>
        <w:rPr>
          <w:spacing w:val="-7"/>
        </w:rPr>
        <w:t> </w:t>
      </w:r>
      <w:r>
        <w:rPr/>
        <w:t>seu</w:t>
      </w:r>
      <w:r>
        <w:rPr>
          <w:spacing w:val="-6"/>
        </w:rPr>
        <w:t> </w:t>
      </w:r>
      <w:r>
        <w:rPr/>
        <w:t>município,</w:t>
      </w:r>
      <w:r>
        <w:rPr>
          <w:spacing w:val="-8"/>
        </w:rPr>
        <w:t> </w:t>
      </w:r>
      <w:r>
        <w:rPr/>
        <w:t>vassoura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outras.</w:t>
      </w:r>
      <w:r>
        <w:rPr>
          <w:spacing w:val="-4"/>
        </w:rPr>
        <w:t> </w:t>
      </w:r>
      <w:r>
        <w:rPr/>
        <w:t>O</w:t>
      </w:r>
      <w:r>
        <w:rPr>
          <w:spacing w:val="-11"/>
        </w:rPr>
        <w:t> </w:t>
      </w:r>
      <w:r>
        <w:rPr/>
        <w:t>vereador</w:t>
      </w:r>
      <w:r>
        <w:rPr>
          <w:spacing w:val="-14"/>
        </w:rPr>
        <w:t> </w:t>
      </w:r>
      <w:r>
        <w:rPr/>
        <w:t>Tiago</w:t>
      </w:r>
      <w:r>
        <w:rPr>
          <w:spacing w:val="-2"/>
        </w:rPr>
        <w:t> </w:t>
      </w:r>
      <w:r>
        <w:rPr/>
        <w:t>–</w:t>
      </w:r>
      <w:r>
        <w:rPr>
          <w:spacing w:val="-11"/>
        </w:rPr>
        <w:t> </w:t>
      </w:r>
      <w:r>
        <w:rPr/>
        <w:t>respondeu</w:t>
      </w:r>
      <w:r>
        <w:rPr>
          <w:spacing w:val="-5"/>
        </w:rPr>
        <w:t> </w:t>
      </w:r>
      <w:r>
        <w:rPr/>
        <w:t>que</w:t>
      </w:r>
      <w:r>
        <w:rPr>
          <w:spacing w:val="-12"/>
        </w:rPr>
        <w:t> </w:t>
      </w:r>
      <w:r>
        <w:rPr/>
        <w:t>o</w:t>
      </w:r>
      <w:r>
        <w:rPr>
          <w:spacing w:val="-5"/>
        </w:rPr>
        <w:t> </w:t>
      </w:r>
      <w:r>
        <w:rPr/>
        <w:t>Deputado</w:t>
      </w:r>
      <w:r>
        <w:rPr>
          <w:spacing w:val="-11"/>
        </w:rPr>
        <w:t> </w:t>
      </w:r>
      <w:r>
        <w:rPr/>
        <w:t>Federal</w:t>
      </w:r>
      <w:r>
        <w:rPr>
          <w:spacing w:val="-10"/>
        </w:rPr>
        <w:t> </w:t>
      </w:r>
      <w:r>
        <w:rPr/>
        <w:t>e</w:t>
      </w:r>
      <w:r>
        <w:rPr>
          <w:spacing w:val="-12"/>
        </w:rPr>
        <w:t> </w:t>
      </w:r>
      <w:r>
        <w:rPr/>
        <w:t>Kaio</w:t>
      </w:r>
      <w:r>
        <w:rPr>
          <w:spacing w:val="-5"/>
        </w:rPr>
        <w:t> </w:t>
      </w:r>
      <w:r>
        <w:rPr/>
        <w:t>já</w:t>
      </w:r>
      <w:r>
        <w:rPr>
          <w:spacing w:val="-15"/>
        </w:rPr>
        <w:t> </w:t>
      </w:r>
      <w:r>
        <w:rPr/>
        <w:t>estão vendo recursos para esta situação e outras. O vereador Peu Vilarim falou sobre a passagem molhada do nosso Rio Pajeú, para que seja feita a limpeza das algarobas. Nada mais tendo a tratar, o Exmo. Sr. Presidente</w:t>
      </w:r>
      <w:r>
        <w:rPr>
          <w:spacing w:val="-7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Quirino</w:t>
      </w:r>
      <w:r>
        <w:rPr>
          <w:spacing w:val="-5"/>
        </w:rPr>
        <w:t> </w:t>
      </w:r>
      <w:r>
        <w:rPr/>
        <w:t>de</w:t>
      </w:r>
      <w:r>
        <w:rPr>
          <w:spacing w:val="-12"/>
        </w:rPr>
        <w:t> </w:t>
      </w:r>
      <w:r>
        <w:rPr/>
        <w:t>Sá,</w:t>
      </w:r>
      <w:r>
        <w:rPr>
          <w:spacing w:val="-4"/>
        </w:rPr>
        <w:t> </w:t>
      </w:r>
      <w:r>
        <w:rPr/>
        <w:t>deu</w:t>
      </w:r>
      <w:r>
        <w:rPr>
          <w:spacing w:val="-6"/>
        </w:rPr>
        <w:t> </w:t>
      </w:r>
      <w:r>
        <w:rPr/>
        <w:t>por</w:t>
      </w:r>
      <w:r>
        <w:rPr>
          <w:spacing w:val="-4"/>
        </w:rPr>
        <w:t> </w:t>
      </w:r>
      <w:r>
        <w:rPr/>
        <w:t>encerrada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1°</w:t>
      </w:r>
      <w:r>
        <w:rPr>
          <w:spacing w:val="-6"/>
        </w:rPr>
        <w:t> </w:t>
      </w:r>
      <w:r>
        <w:rPr/>
        <w:t>Período</w:t>
      </w:r>
      <w:r>
        <w:rPr>
          <w:spacing w:val="-5"/>
        </w:rPr>
        <w:t> </w:t>
      </w:r>
      <w:r>
        <w:rPr/>
        <w:t>Legislativo de 2025, agradecendo a</w:t>
      </w:r>
      <w:r>
        <w:rPr>
          <w:spacing w:val="-1"/>
        </w:rPr>
        <w:t> </w:t>
      </w:r>
      <w:r>
        <w:rPr/>
        <w:t>presença de todos</w:t>
      </w:r>
      <w:r>
        <w:rPr>
          <w:spacing w:val="-3"/>
        </w:rPr>
        <w:t> </w:t>
      </w:r>
      <w:r>
        <w:rPr/>
        <w:t>e convidando a todos</w:t>
      </w:r>
      <w:r>
        <w:rPr>
          <w:spacing w:val="-3"/>
        </w:rPr>
        <w:t> </w:t>
      </w:r>
      <w:r>
        <w:rPr/>
        <w:t>para a</w:t>
      </w:r>
      <w:r>
        <w:rPr>
          <w:spacing w:val="-2"/>
        </w:rPr>
        <w:t> </w:t>
      </w:r>
      <w:r>
        <w:rPr/>
        <w:t>próxima logo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seguida a</w:t>
      </w:r>
      <w:r>
        <w:rPr>
          <w:spacing w:val="-2"/>
        </w:rPr>
        <w:t> </w:t>
      </w:r>
      <w:r>
        <w:rPr/>
        <w:t>esta. E para constar eu Maria Anita Nery Gomes, lavrei a presente ata a qual lida foi aprovada por 11x0.</w:t>
      </w:r>
    </w:p>
    <w:sectPr>
      <w:pgSz w:w="11900" w:h="16820"/>
      <w:pgMar w:header="806" w:footer="859" w:top="1880" w:bottom="110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1299844</wp:posOffset>
              </wp:positionH>
              <wp:positionV relativeFrom="page">
                <wp:posOffset>9977120</wp:posOffset>
              </wp:positionV>
              <wp:extent cx="495998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4959984" y="9525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600037pt;width:390.55pt;height:.75pt;mso-position-horizontal-relative:page;mso-position-vertical-relative:page;z-index:-1575424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752">
              <wp:simplePos x="0" y="0"/>
              <wp:positionH relativeFrom="page">
                <wp:posOffset>1850517</wp:posOffset>
              </wp:positionH>
              <wp:positionV relativeFrom="page">
                <wp:posOffset>10041552</wp:posOffset>
              </wp:positionV>
              <wp:extent cx="4036060" cy="2673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6060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159" w:right="18" w:hanging="140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http://</w:t>
                          </w:r>
                          <w:r>
                            <w:rPr>
                              <w:rFonts w:ascii="Georgia" w:hAnsi="Georgia"/>
                              <w:i/>
                              <w:spacing w:val="8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3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37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5.710007pt;margin-top:790.673462pt;width:317.8pt;height:21.05pt;mso-position-horizontal-relative:page;mso-position-vertical-relative:page;z-index:-15753728" type="#_x0000_t202" id="docshape4" filled="false" stroked="false">
              <v:textbox inset="0,0,0,0">
                <w:txbxContent>
                  <w:p>
                    <w:pPr>
                      <w:spacing w:line="247" w:lineRule="auto" w:before="18"/>
                      <w:ind w:left="159" w:right="18" w:hanging="140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http://</w:t>
                    </w:r>
                    <w:r>
                      <w:rPr>
                        <w:rFonts w:ascii="Georgia" w:hAnsi="Georgia"/>
                        <w:i/>
                        <w:spacing w:val="80"/>
                        <w:sz w:val="16"/>
                      </w:rPr>
                      <w:t> </w:t>
                    </w:r>
                    <w:hyperlink r:id="rId1">
                      <w:r>
                        <w:rPr>
                          <w:rFonts w:ascii="Georgia" w:hAnsi="Georgia"/>
                          <w:i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3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37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6390894</wp:posOffset>
              </wp:positionH>
              <wp:positionV relativeFrom="page">
                <wp:posOffset>10453337</wp:posOffset>
              </wp:positionV>
              <wp:extent cx="509905" cy="1397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99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10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10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2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220001pt;margin-top:823.097473pt;width:40.15pt;height:11pt;mso-position-horizontal-relative:page;mso-position-vertical-relative:page;z-index:-15753216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10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10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2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0704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435609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99999pt;margin-top:84.050018pt;width:526.580pt;height:.75pt;mso-position-horizontal-relative:page;mso-position-vertical-relative:page;z-index:-1575526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2201036</wp:posOffset>
              </wp:positionH>
              <wp:positionV relativeFrom="page">
                <wp:posOffset>652979</wp:posOffset>
              </wp:positionV>
              <wp:extent cx="3373754" cy="2216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73754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-1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15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3.309998pt;margin-top:51.415726pt;width:265.650pt;height:17.45pt;mso-position-horizontal-relative:page;mso-position-vertical-relative:page;z-index:-15754752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-1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-15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2025-07-21T11:33:47Z</dcterms:created>
  <dcterms:modified xsi:type="dcterms:W3CDTF">2025-07-21T11:33:47Z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