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626109</wp:posOffset>
            </wp:positionH>
            <wp:positionV relativeFrom="paragraph">
              <wp:posOffset>4356</wp:posOffset>
            </wp:positionV>
            <wp:extent cx="719454" cy="50361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4" cy="50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</w:rPr>
        <w:t>Câmara</w:t>
      </w:r>
      <w:r>
        <w:rPr>
          <w:spacing w:val="-14"/>
          <w:w w:val="125"/>
        </w:rPr>
        <w:t> </w:t>
      </w:r>
      <w:r>
        <w:rPr>
          <w:w w:val="125"/>
        </w:rPr>
        <w:t>Municipal</w:t>
      </w:r>
      <w:r>
        <w:rPr>
          <w:spacing w:val="-14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Floresta</w:t>
      </w:r>
      <w:r>
        <w:rPr>
          <w:spacing w:val="-14"/>
          <w:w w:val="125"/>
        </w:rPr>
        <w:t> </w:t>
      </w:r>
      <w:r>
        <w:rPr>
          <w:w w:val="125"/>
        </w:rPr>
        <w:t>-</w:t>
      </w:r>
      <w:r>
        <w:rPr>
          <w:spacing w:val="-15"/>
          <w:w w:val="125"/>
        </w:rPr>
        <w:t> </w:t>
      </w:r>
      <w:r>
        <w:rPr>
          <w:spacing w:val="-5"/>
          <w:w w:val="125"/>
        </w:rPr>
        <w:t>PE</w:t>
      </w:r>
    </w:p>
    <w:p>
      <w:pPr>
        <w:pStyle w:val="BodyText"/>
        <w:rPr>
          <w:b/>
        </w:rPr>
      </w:pPr>
    </w:p>
    <w:p>
      <w:pPr>
        <w:pStyle w:val="BodyText"/>
        <w:spacing w:before="109"/>
        <w:rPr>
          <w:b/>
        </w:rPr>
      </w:pPr>
    </w:p>
    <w:p>
      <w:pPr>
        <w:pStyle w:val="BodyText"/>
        <w:spacing w:line="259" w:lineRule="auto" w:before="1"/>
        <w:ind w:left="139" w:right="12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435609</wp:posOffset>
                </wp:positionH>
                <wp:positionV relativeFrom="paragraph">
                  <wp:posOffset>-213439</wp:posOffset>
                </wp:positionV>
                <wp:extent cx="668782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-16.80629pt;width:526.580pt;height:.75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9ª Sessão Ordinária</w:t>
      </w:r>
      <w:r>
        <w:rPr>
          <w:spacing w:val="-1"/>
        </w:rPr>
        <w:t> </w:t>
      </w:r>
      <w:r>
        <w:rPr/>
        <w:t>do 1° Período</w:t>
      </w:r>
      <w:r>
        <w:rPr>
          <w:spacing w:val="-5"/>
        </w:rPr>
        <w:t> </w:t>
      </w:r>
      <w:r>
        <w:rPr/>
        <w:t>Legislativo do ano de</w:t>
      </w:r>
      <w:r>
        <w:rPr>
          <w:spacing w:val="-1"/>
        </w:rPr>
        <w:t> </w:t>
      </w:r>
      <w:r>
        <w:rPr/>
        <w:t>2025, em</w:t>
      </w:r>
      <w:r>
        <w:rPr>
          <w:spacing w:val="-5"/>
        </w:rPr>
        <w:t> </w:t>
      </w:r>
      <w:r>
        <w:rPr/>
        <w:t>19 de</w:t>
      </w:r>
      <w:r>
        <w:rPr>
          <w:spacing w:val="-1"/>
        </w:rPr>
        <w:t> </w:t>
      </w:r>
      <w:r>
        <w:rPr/>
        <w:t>março de</w:t>
      </w:r>
      <w:r>
        <w:rPr>
          <w:spacing w:val="-1"/>
        </w:rPr>
        <w:t> </w:t>
      </w:r>
      <w:r>
        <w:rPr/>
        <w:t>2025, às</w:t>
      </w:r>
      <w:r>
        <w:rPr>
          <w:spacing w:val="-2"/>
        </w:rPr>
        <w:t> </w:t>
      </w:r>
      <w:r>
        <w:rPr/>
        <w:t>12:00 horas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Salão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Floresta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PE</w:t>
      </w:r>
      <w:r>
        <w:rPr>
          <w:spacing w:val="-3"/>
        </w:rPr>
        <w:t> </w:t>
      </w:r>
      <w:r>
        <w:rPr/>
        <w:t>“Casa</w:t>
      </w:r>
      <w:r>
        <w:rPr>
          <w:spacing w:val="-7"/>
        </w:rPr>
        <w:t> </w:t>
      </w:r>
      <w:r>
        <w:rPr/>
        <w:t>Benício</w:t>
      </w:r>
      <w:r>
        <w:rPr>
          <w:spacing w:val="-6"/>
        </w:rPr>
        <w:t> </w:t>
      </w:r>
      <w:r>
        <w:rPr/>
        <w:t>Ferraz”.</w:t>
      </w:r>
      <w:r>
        <w:rPr>
          <w:spacing w:val="-4"/>
        </w:rPr>
        <w:t> </w:t>
      </w:r>
      <w:r>
        <w:rPr/>
        <w:t>Estiveram</w:t>
      </w:r>
      <w:r>
        <w:rPr>
          <w:spacing w:val="-4"/>
        </w:rPr>
        <w:t> </w:t>
      </w:r>
      <w:r>
        <w:rPr/>
        <w:t>presentes os senhores vereadores: Gilberto Quirino de Sá, Lenilda Maria dos Santos Belo, Pedro Gomes Vilarim Júnior, Túlio Vinicius de Sá Laranjeira Ferraz, Benjamim José Nunes Filho, Talles Welles Marques de Sá</w:t>
      </w:r>
      <w:r>
        <w:rPr>
          <w:spacing w:val="-3"/>
        </w:rPr>
        <w:t> </w:t>
      </w:r>
      <w:r>
        <w:rPr/>
        <w:t>Cruz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Souza,</w:t>
      </w:r>
      <w:r>
        <w:rPr>
          <w:spacing w:val="-9"/>
        </w:rPr>
        <w:t> </w:t>
      </w:r>
      <w:r>
        <w:rPr/>
        <w:t>Esequiel</w:t>
      </w:r>
      <w:r>
        <w:rPr>
          <w:spacing w:val="-2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Aquino, Francisco</w:t>
      </w:r>
      <w:r>
        <w:rPr>
          <w:spacing w:val="-2"/>
        </w:rPr>
        <w:t> </w:t>
      </w:r>
      <w:r>
        <w:rPr/>
        <w:t>Ferraz</w:t>
      </w:r>
      <w:r>
        <w:rPr>
          <w:spacing w:val="-3"/>
        </w:rPr>
        <w:t> </w:t>
      </w:r>
      <w:r>
        <w:rPr/>
        <w:t>Novaes</w:t>
      </w:r>
      <w:r>
        <w:rPr>
          <w:spacing w:val="-4"/>
        </w:rPr>
        <w:t> </w:t>
      </w:r>
      <w:r>
        <w:rPr/>
        <w:t>Neto,</w:t>
      </w:r>
      <w:r>
        <w:rPr>
          <w:spacing w:val="-5"/>
        </w:rPr>
        <w:t> </w:t>
      </w:r>
      <w:r>
        <w:rPr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Novaes de</w:t>
      </w:r>
      <w:r>
        <w:rPr>
          <w:spacing w:val="-11"/>
        </w:rPr>
        <w:t> </w:t>
      </w:r>
      <w:r>
        <w:rPr/>
        <w:t>Sousa</w:t>
      </w:r>
      <w:r>
        <w:rPr>
          <w:spacing w:val="-11"/>
        </w:rPr>
        <w:t> </w:t>
      </w:r>
      <w:r>
        <w:rPr/>
        <w:t>Lira,</w:t>
      </w:r>
      <w:r>
        <w:rPr>
          <w:spacing w:val="-8"/>
        </w:rPr>
        <w:t> </w:t>
      </w:r>
      <w:r>
        <w:rPr/>
        <w:t>Tiago</w:t>
      </w:r>
      <w:r>
        <w:rPr>
          <w:spacing w:val="-10"/>
        </w:rPr>
        <w:t> </w:t>
      </w:r>
      <w:r>
        <w:rPr/>
        <w:t>Sobral</w:t>
      </w:r>
      <w:r>
        <w:rPr>
          <w:spacing w:val="-9"/>
        </w:rPr>
        <w:t> </w:t>
      </w:r>
      <w:r>
        <w:rPr/>
        <w:t>Ferraz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Moura</w:t>
      </w:r>
      <w:r>
        <w:rPr>
          <w:spacing w:val="-11"/>
        </w:rPr>
        <w:t> </w:t>
      </w:r>
      <w:r>
        <w:rPr/>
        <w:t>Maniçoba,</w:t>
      </w:r>
      <w:r>
        <w:rPr>
          <w:spacing w:val="-8"/>
        </w:rPr>
        <w:t> </w:t>
      </w:r>
      <w:r>
        <w:rPr/>
        <w:t>André</w:t>
      </w:r>
      <w:r>
        <w:rPr>
          <w:spacing w:val="-11"/>
        </w:rPr>
        <w:t> </w:t>
      </w:r>
      <w:r>
        <w:rPr/>
        <w:t>Alexandre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Sá</w:t>
      </w:r>
      <w:r>
        <w:rPr>
          <w:spacing w:val="-11"/>
        </w:rPr>
        <w:t> </w:t>
      </w:r>
      <w:r>
        <w:rPr/>
        <w:t>Ferraz</w:t>
      </w:r>
      <w:r>
        <w:rPr>
          <w:spacing w:val="-11"/>
        </w:rPr>
        <w:t> </w:t>
      </w:r>
      <w:r>
        <w:rPr/>
        <w:t>Moura</w:t>
      </w:r>
      <w:r>
        <w:rPr>
          <w:spacing w:val="-11"/>
        </w:rPr>
        <w:t> </w:t>
      </w:r>
      <w:r>
        <w:rPr/>
        <w:t>Maniçoba, e Vitor Laert dos Santos Sá. Sob a presidência do vereador Gilberto Quirino de Sá. Dando por aberta a presente sessão o Exmo. Sr. Presidente Gilberto Quirino de Sá, autorizou a funcionária desta Casa Legislativa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fazer a</w:t>
      </w:r>
      <w:r>
        <w:rPr>
          <w:spacing w:val="-1"/>
        </w:rPr>
        <w:t> </w:t>
      </w:r>
      <w:r>
        <w:rPr/>
        <w:t>leitura</w:t>
      </w:r>
      <w:r>
        <w:rPr>
          <w:spacing w:val="-1"/>
        </w:rPr>
        <w:t> </w:t>
      </w:r>
      <w:r>
        <w:rPr/>
        <w:t>da ata da</w:t>
      </w:r>
      <w:r>
        <w:rPr>
          <w:spacing w:val="-1"/>
        </w:rPr>
        <w:t> </w:t>
      </w:r>
      <w:r>
        <w:rPr/>
        <w:t>sessão anterior a</w:t>
      </w:r>
      <w:r>
        <w:rPr>
          <w:spacing w:val="-1"/>
        </w:rPr>
        <w:t> </w:t>
      </w:r>
      <w:r>
        <w:rPr/>
        <w:t>qual lida</w:t>
      </w:r>
      <w:r>
        <w:rPr>
          <w:spacing w:val="-6"/>
        </w:rPr>
        <w:t> </w:t>
      </w:r>
      <w:r>
        <w:rPr/>
        <w:t>foi aprovada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11x0.</w:t>
      </w:r>
      <w:r>
        <w:rPr>
          <w:spacing w:val="-3"/>
        </w:rPr>
        <w:t> </w:t>
      </w:r>
      <w:r>
        <w:rPr/>
        <w:t>Passando para o expediente do dia foi dada continuidade aos trabalhos. Colocando em 2ª Discussão os Projetos de Lei de</w:t>
      </w:r>
      <w:r>
        <w:rPr>
          <w:spacing w:val="-8"/>
        </w:rPr>
        <w:t> </w:t>
      </w:r>
      <w:r>
        <w:rPr/>
        <w:t>n°s</w:t>
      </w:r>
      <w:r>
        <w:rPr>
          <w:spacing w:val="-9"/>
        </w:rPr>
        <w:t> </w:t>
      </w:r>
      <w:r>
        <w:rPr/>
        <w:t>04,</w:t>
      </w:r>
      <w:r>
        <w:rPr>
          <w:spacing w:val="-9"/>
        </w:rPr>
        <w:t> </w:t>
      </w:r>
      <w:r>
        <w:rPr/>
        <w:t>10/2025,</w:t>
      </w:r>
      <w:r>
        <w:rPr>
          <w:spacing w:val="-9"/>
        </w:rPr>
        <w:t> </w:t>
      </w:r>
      <w:r>
        <w:rPr/>
        <w:t>51/2024,</w:t>
      </w:r>
      <w:r>
        <w:rPr>
          <w:spacing w:val="-9"/>
        </w:rPr>
        <w:t> </w:t>
      </w:r>
      <w:r>
        <w:rPr/>
        <w:t>73/2023,</w:t>
      </w:r>
      <w:r>
        <w:rPr>
          <w:spacing w:val="-8"/>
        </w:rPr>
        <w:t> </w:t>
      </w:r>
      <w:r>
        <w:rPr/>
        <w:t>colocados</w:t>
      </w:r>
      <w:r>
        <w:rPr>
          <w:spacing w:val="-9"/>
        </w:rPr>
        <w:t> </w:t>
      </w:r>
      <w:r>
        <w:rPr/>
        <w:t>em</w:t>
      </w:r>
      <w:r>
        <w:rPr>
          <w:spacing w:val="-6"/>
        </w:rPr>
        <w:t> </w:t>
      </w:r>
      <w:r>
        <w:rPr/>
        <w:t>2ª</w:t>
      </w:r>
      <w:r>
        <w:rPr>
          <w:spacing w:val="-11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os</w:t>
      </w:r>
      <w:r>
        <w:rPr>
          <w:spacing w:val="-9"/>
        </w:rPr>
        <w:t> </w:t>
      </w:r>
      <w:r>
        <w:rPr/>
        <w:t>Projetos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Resolução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n°s</w:t>
      </w:r>
      <w:r>
        <w:rPr>
          <w:spacing w:val="-9"/>
        </w:rPr>
        <w:t> </w:t>
      </w:r>
      <w:r>
        <w:rPr/>
        <w:t>04,</w:t>
      </w:r>
      <w:r>
        <w:rPr>
          <w:spacing w:val="-9"/>
        </w:rPr>
        <w:t> </w:t>
      </w:r>
      <w:r>
        <w:rPr/>
        <w:t>05, 06, 07, 08, 09, 10, 11, 12/2025. Dando continuidade o Exmo. Sr. Presidente colocou em 1ª e 2ª votação os</w:t>
      </w:r>
      <w:r>
        <w:rPr>
          <w:spacing w:val="-7"/>
        </w:rPr>
        <w:t> </w:t>
      </w:r>
      <w:r>
        <w:rPr/>
        <w:t>Projetos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n°s</w:t>
      </w:r>
      <w:r>
        <w:rPr>
          <w:spacing w:val="-7"/>
        </w:rPr>
        <w:t> </w:t>
      </w:r>
      <w:r>
        <w:rPr/>
        <w:t>11/2025,</w:t>
      </w:r>
      <w:r>
        <w:rPr>
          <w:spacing w:val="-2"/>
        </w:rPr>
        <w:t> </w:t>
      </w:r>
      <w:r>
        <w:rPr/>
        <w:t>04/2025,</w:t>
      </w:r>
      <w:r>
        <w:rPr>
          <w:spacing w:val="-2"/>
        </w:rPr>
        <w:t> </w:t>
      </w:r>
      <w:r>
        <w:rPr/>
        <w:t>10/2025,</w:t>
      </w:r>
      <w:r>
        <w:rPr>
          <w:spacing w:val="-2"/>
        </w:rPr>
        <w:t> </w:t>
      </w:r>
      <w:r>
        <w:rPr/>
        <w:t>51/2024,</w:t>
      </w:r>
      <w:r>
        <w:rPr>
          <w:spacing w:val="-2"/>
        </w:rPr>
        <w:t> </w:t>
      </w:r>
      <w:r>
        <w:rPr/>
        <w:t>73/2023.</w:t>
      </w:r>
      <w:r>
        <w:rPr>
          <w:spacing w:val="-3"/>
        </w:rPr>
        <w:t> </w:t>
      </w:r>
      <w:r>
        <w:rPr/>
        <w:t>Sendo</w:t>
      </w:r>
      <w:r>
        <w:rPr>
          <w:spacing w:val="-5"/>
        </w:rPr>
        <w:t> </w:t>
      </w:r>
      <w:r>
        <w:rPr/>
        <w:t>todos</w:t>
      </w:r>
      <w:r>
        <w:rPr>
          <w:spacing w:val="-7"/>
        </w:rPr>
        <w:t> </w:t>
      </w:r>
      <w:r>
        <w:rPr/>
        <w:t>aprovados</w:t>
      </w:r>
      <w:r>
        <w:rPr>
          <w:spacing w:val="-7"/>
        </w:rPr>
        <w:t> </w:t>
      </w:r>
      <w:r>
        <w:rPr/>
        <w:t>por</w:t>
      </w:r>
      <w:r>
        <w:rPr>
          <w:spacing w:val="-3"/>
        </w:rPr>
        <w:t> </w:t>
      </w:r>
      <w:r>
        <w:rPr/>
        <w:t>11x0. Colocados em 1ª e 2ª votação os Projetos de Resolução de n°s 04/2025, 05/2025, 06/2025, 07/2025, 08/2025, 09/2025, 10/2025, 11/2025, 12/2025. Sendo todos aprovados por 11x0 pelos senhores vereadores</w:t>
      </w:r>
      <w:r>
        <w:rPr>
          <w:spacing w:val="-2"/>
        </w:rPr>
        <w:t> </w:t>
      </w:r>
      <w:r>
        <w:rPr/>
        <w:t>presentes</w:t>
      </w:r>
      <w:r>
        <w:rPr>
          <w:spacing w:val="-3"/>
        </w:rPr>
        <w:t> </w:t>
      </w:r>
      <w:r>
        <w:rPr/>
        <w:t>nesta</w:t>
      </w:r>
      <w:r>
        <w:rPr>
          <w:spacing w:val="-1"/>
        </w:rPr>
        <w:t> </w:t>
      </w:r>
      <w:r>
        <w:rPr/>
        <w:t>sessão. Nada</w:t>
      </w:r>
      <w:r>
        <w:rPr>
          <w:spacing w:val="-1"/>
        </w:rPr>
        <w:t> </w:t>
      </w:r>
      <w:r>
        <w:rPr/>
        <w:t>mais</w:t>
      </w:r>
      <w:r>
        <w:rPr>
          <w:spacing w:val="-2"/>
        </w:rPr>
        <w:t> </w:t>
      </w:r>
      <w:r>
        <w:rPr/>
        <w:t>tendo a</w:t>
      </w:r>
      <w:r>
        <w:rPr>
          <w:spacing w:val="-1"/>
        </w:rPr>
        <w:t> </w:t>
      </w:r>
      <w:r>
        <w:rPr/>
        <w:t>tratar nesta</w:t>
      </w:r>
      <w:r>
        <w:rPr>
          <w:spacing w:val="-1"/>
        </w:rPr>
        <w:t> </w:t>
      </w:r>
      <w:r>
        <w:rPr/>
        <w:t>sessão o Exmo. Sr. Presidente</w:t>
      </w:r>
      <w:r>
        <w:rPr>
          <w:spacing w:val="-1"/>
        </w:rPr>
        <w:t> </w:t>
      </w:r>
      <w:r>
        <w:rPr/>
        <w:t>Gilberto Quirino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Sá</w:t>
      </w:r>
      <w:r>
        <w:rPr>
          <w:spacing w:val="-15"/>
        </w:rPr>
        <w:t> </w:t>
      </w:r>
      <w:r>
        <w:rPr/>
        <w:t>facultou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palavra</w:t>
      </w:r>
      <w:r>
        <w:rPr>
          <w:spacing w:val="-12"/>
        </w:rPr>
        <w:t> </w:t>
      </w:r>
      <w:r>
        <w:rPr/>
        <w:t>para</w:t>
      </w:r>
      <w:r>
        <w:rPr>
          <w:spacing w:val="-15"/>
        </w:rPr>
        <w:t> </w:t>
      </w:r>
      <w:r>
        <w:rPr/>
        <w:t>qualquer</w:t>
      </w:r>
      <w:r>
        <w:rPr>
          <w:spacing w:val="-10"/>
        </w:rPr>
        <w:t> </w:t>
      </w:r>
      <w:r>
        <w:rPr/>
        <w:t>vereador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dela</w:t>
      </w:r>
      <w:r>
        <w:rPr>
          <w:spacing w:val="-15"/>
        </w:rPr>
        <w:t> </w:t>
      </w:r>
      <w:r>
        <w:rPr/>
        <w:t>quisesse</w:t>
      </w:r>
      <w:r>
        <w:rPr>
          <w:spacing w:val="-12"/>
        </w:rPr>
        <w:t> </w:t>
      </w:r>
      <w:r>
        <w:rPr/>
        <w:t>fazer</w:t>
      </w:r>
      <w:r>
        <w:rPr>
          <w:spacing w:val="-10"/>
        </w:rPr>
        <w:t> </w:t>
      </w:r>
      <w:r>
        <w:rPr/>
        <w:t>uso.</w:t>
      </w:r>
      <w:r>
        <w:rPr>
          <w:spacing w:val="-10"/>
        </w:rPr>
        <w:t> </w:t>
      </w:r>
      <w:r>
        <w:rPr/>
        <w:t>Os</w:t>
      </w:r>
      <w:r>
        <w:rPr>
          <w:spacing w:val="-13"/>
        </w:rPr>
        <w:t> </w:t>
      </w:r>
      <w:r>
        <w:rPr/>
        <w:t>nobres</w:t>
      </w:r>
      <w:r>
        <w:rPr>
          <w:spacing w:val="-13"/>
        </w:rPr>
        <w:t> </w:t>
      </w:r>
      <w:r>
        <w:rPr/>
        <w:t>vereadores ocuparam a tribuna na sessão anterior, e nesta o nobre vereador Pedro Gomes Vilarim Júnior ocupou a tribuna para explicar e justificar o motivo da bancada não ter apresentado emenda ao Projeto de Lei Complementar n° 01/2025, pois os vereadores não podem apresentar emendas aumentando valores nem podem</w:t>
      </w:r>
      <w:r>
        <w:rPr>
          <w:spacing w:val="-9"/>
        </w:rPr>
        <w:t> </w:t>
      </w:r>
      <w:r>
        <w:rPr/>
        <w:t>diminuir.</w:t>
      </w:r>
      <w:r>
        <w:rPr>
          <w:spacing w:val="-12"/>
        </w:rPr>
        <w:t> </w:t>
      </w:r>
      <w:r>
        <w:rPr/>
        <w:t>Portanto</w:t>
      </w:r>
      <w:r>
        <w:rPr>
          <w:spacing w:val="-12"/>
        </w:rPr>
        <w:t> </w:t>
      </w:r>
      <w:r>
        <w:rPr/>
        <w:t>explicou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todos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bancada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qual</w:t>
      </w:r>
      <w:r>
        <w:rPr>
          <w:spacing w:val="-9"/>
        </w:rPr>
        <w:t> </w:t>
      </w:r>
      <w:r>
        <w:rPr/>
        <w:t>fez</w:t>
      </w:r>
      <w:r>
        <w:rPr>
          <w:spacing w:val="-15"/>
        </w:rPr>
        <w:t> </w:t>
      </w:r>
      <w:r>
        <w:rPr/>
        <w:t>parte</w:t>
      </w:r>
      <w:r>
        <w:rPr>
          <w:spacing w:val="-10"/>
        </w:rPr>
        <w:t> </w:t>
      </w:r>
      <w:r>
        <w:rPr/>
        <w:t>votam</w:t>
      </w:r>
      <w:r>
        <w:rPr>
          <w:spacing w:val="-14"/>
        </w:rPr>
        <w:t> </w:t>
      </w:r>
      <w:r>
        <w:rPr/>
        <w:t>contra</w:t>
      </w:r>
      <w:r>
        <w:rPr>
          <w:spacing w:val="-15"/>
        </w:rPr>
        <w:t> </w:t>
      </w:r>
      <w:r>
        <w:rPr/>
        <w:t>ao</w:t>
      </w:r>
      <w:r>
        <w:rPr>
          <w:spacing w:val="-10"/>
        </w:rPr>
        <w:t> </w:t>
      </w:r>
      <w:r>
        <w:rPr/>
        <w:t>referido</w:t>
      </w:r>
      <w:r>
        <w:rPr>
          <w:spacing w:val="-14"/>
        </w:rPr>
        <w:t> </w:t>
      </w:r>
      <w:r>
        <w:rPr/>
        <w:t>Projeto no</w:t>
      </w:r>
      <w:r>
        <w:rPr>
          <w:spacing w:val="-11"/>
        </w:rPr>
        <w:t> </w:t>
      </w:r>
      <w:r>
        <w:rPr/>
        <w:t>todo.</w:t>
      </w:r>
      <w:r>
        <w:rPr>
          <w:spacing w:val="-8"/>
        </w:rPr>
        <w:t> </w:t>
      </w:r>
      <w:r>
        <w:rPr/>
        <w:t>Nada</w:t>
      </w:r>
      <w:r>
        <w:rPr>
          <w:spacing w:val="-12"/>
        </w:rPr>
        <w:t> </w:t>
      </w:r>
      <w:r>
        <w:rPr/>
        <w:t>mais</w:t>
      </w:r>
      <w:r>
        <w:rPr>
          <w:spacing w:val="-13"/>
        </w:rPr>
        <w:t> </w:t>
      </w:r>
      <w:r>
        <w:rPr/>
        <w:t>tendo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tratar</w:t>
      </w:r>
      <w:r>
        <w:rPr>
          <w:spacing w:val="-10"/>
        </w:rPr>
        <w:t> </w:t>
      </w:r>
      <w:r>
        <w:rPr/>
        <w:t>o</w:t>
      </w:r>
      <w:r>
        <w:rPr>
          <w:spacing w:val="-15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9"/>
        </w:rPr>
        <w:t> </w:t>
      </w:r>
      <w:r>
        <w:rPr/>
        <w:t>Presidente</w:t>
      </w:r>
      <w:r>
        <w:rPr>
          <w:spacing w:val="-11"/>
        </w:rPr>
        <w:t> </w:t>
      </w:r>
      <w:r>
        <w:rPr/>
        <w:t>deu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encerrada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sessão</w:t>
      </w:r>
      <w:r>
        <w:rPr>
          <w:spacing w:val="-8"/>
        </w:rPr>
        <w:t> </w:t>
      </w:r>
      <w:r>
        <w:rPr/>
        <w:t>agradecendo a</w:t>
      </w:r>
      <w:r>
        <w:rPr>
          <w:spacing w:val="-12"/>
        </w:rPr>
        <w:t> </w:t>
      </w:r>
      <w:r>
        <w:rPr/>
        <w:t>presença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todos,</w:t>
      </w:r>
      <w:r>
        <w:rPr>
          <w:spacing w:val="-8"/>
        </w:rPr>
        <w:t> </w:t>
      </w:r>
      <w:r>
        <w:rPr/>
        <w:t>convidando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todos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próxima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acordo</w:t>
      </w:r>
      <w:r>
        <w:rPr>
          <w:spacing w:val="-11"/>
        </w:rPr>
        <w:t> </w:t>
      </w:r>
      <w:r>
        <w:rPr/>
        <w:t>com</w:t>
      </w:r>
      <w:r>
        <w:rPr>
          <w:spacing w:val="-10"/>
        </w:rPr>
        <w:t> </w:t>
      </w:r>
      <w:r>
        <w:rPr/>
        <w:t>o</w:t>
      </w:r>
      <w:r>
        <w:rPr>
          <w:spacing w:val="-14"/>
        </w:rPr>
        <w:t> </w:t>
      </w:r>
      <w:r>
        <w:rPr/>
        <w:t>nosso</w:t>
      </w:r>
      <w:r>
        <w:rPr>
          <w:spacing w:val="-11"/>
        </w:rPr>
        <w:t> </w:t>
      </w:r>
      <w:r>
        <w:rPr/>
        <w:t>calendário.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para</w:t>
      </w:r>
      <w:r>
        <w:rPr>
          <w:spacing w:val="-12"/>
        </w:rPr>
        <w:t> </w:t>
      </w:r>
      <w:r>
        <w:rPr/>
        <w:t>constar, eu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Anita</w:t>
      </w:r>
      <w:r>
        <w:rPr>
          <w:spacing w:val="-2"/>
        </w:rPr>
        <w:t> </w:t>
      </w:r>
      <w:r>
        <w:rPr/>
        <w:t>Nery</w:t>
      </w:r>
      <w:r>
        <w:rPr>
          <w:spacing w:val="-1"/>
        </w:rPr>
        <w:t> </w:t>
      </w:r>
      <w:r>
        <w:rPr/>
        <w:t>Gomes, lavrei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ata,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qual</w:t>
      </w:r>
      <w:r>
        <w:rPr>
          <w:spacing w:val="-1"/>
        </w:rPr>
        <w:t> </w:t>
      </w:r>
      <w:r>
        <w:rPr/>
        <w:t>lida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submetida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aprovação</w:t>
      </w:r>
      <w:r>
        <w:rPr>
          <w:spacing w:val="-1"/>
        </w:rPr>
        <w:t> </w:t>
      </w:r>
      <w:r>
        <w:rPr/>
        <w:t>pelos</w:t>
      </w:r>
      <w:r>
        <w:rPr>
          <w:spacing w:val="-3"/>
        </w:rPr>
        <w:t> </w:t>
      </w:r>
      <w:r>
        <w:rPr/>
        <w:t>senhores vereadores presentes se a mesma estiver conforme. Aprovada por 12x0 pelos senhores vereadores presentes nesta sessão.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1299844</wp:posOffset>
                </wp:positionH>
                <wp:positionV relativeFrom="paragraph">
                  <wp:posOffset>269824</wp:posOffset>
                </wp:positionV>
                <wp:extent cx="495998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959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985" h="9525">
                              <a:moveTo>
                                <a:pt x="495998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959984" y="9525"/>
                              </a:lnTo>
                              <a:lnTo>
                                <a:pt x="495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349998pt;margin-top:21.246056pt;width:390.55pt;height:.75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05"/>
        <w:ind w:left="2223" w:right="464" w:hanging="140"/>
        <w:jc w:val="left"/>
        <w:rPr>
          <w:rFonts w:ascii="Georgia" w:hAnsi="Georgia"/>
          <w:i/>
          <w:sz w:val="16"/>
        </w:rPr>
      </w:pPr>
      <w:r>
        <w:rPr>
          <w:rFonts w:ascii="Georgia" w:hAnsi="Georgia"/>
          <w:i/>
          <w:sz w:val="16"/>
        </w:rPr>
        <w:t>Praça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Coronel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Fausto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Ferraz,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183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-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Floresta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PE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Tel.: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(87)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3877-2500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http://</w:t>
      </w:r>
      <w:r>
        <w:rPr>
          <w:rFonts w:ascii="Georgia" w:hAnsi="Georgia"/>
          <w:i/>
          <w:spacing w:val="80"/>
          <w:sz w:val="16"/>
        </w:rPr>
        <w:t> </w:t>
      </w:r>
      <w:hyperlink r:id="rId7">
        <w:r>
          <w:rPr>
            <w:rFonts w:ascii="Georgia" w:hAnsi="Georgia"/>
            <w:i/>
            <w:sz w:val="16"/>
          </w:rPr>
          <w:t>www.</w:t>
        </w:r>
        <w:r>
          <w:rPr>
            <w:rFonts w:ascii="Courier New" w:hAnsi="Courier New"/>
            <w:i/>
            <w:sz w:val="16"/>
          </w:rPr>
          <w:t>fl</w:t>
        </w:r>
        <w:r>
          <w:rPr>
            <w:rFonts w:ascii="Georgia" w:hAnsi="Georgia"/>
            <w:i/>
            <w:sz w:val="16"/>
          </w:rPr>
          <w:t>oresta.pe.leg.br</w:t>
        </w:r>
      </w:hyperlink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-</w:t>
      </w:r>
      <w:r>
        <w:rPr>
          <w:rFonts w:ascii="Georgia" w:hAnsi="Georgia"/>
          <w:i/>
          <w:spacing w:val="30"/>
          <w:sz w:val="16"/>
        </w:rPr>
        <w:t> </w:t>
      </w:r>
      <w:r>
        <w:rPr>
          <w:rFonts w:ascii="Georgia" w:hAnsi="Georgia"/>
          <w:i/>
          <w:sz w:val="16"/>
        </w:rPr>
        <w:t>E-mail:</w:t>
      </w:r>
      <w:r>
        <w:rPr>
          <w:rFonts w:ascii="Georgia" w:hAnsi="Georgia"/>
          <w:i/>
          <w:spacing w:val="37"/>
          <w:sz w:val="16"/>
        </w:rPr>
        <w:t> </w:t>
      </w:r>
      <w:hyperlink r:id="rId8">
        <w:r>
          <w:rPr>
            <w:rFonts w:ascii="Georgia" w:hAnsi="Georgia"/>
            <w:i/>
            <w:sz w:val="16"/>
          </w:rPr>
          <w:t>camaramunicipal</w:t>
        </w:r>
        <w:r>
          <w:rPr>
            <w:rFonts w:ascii="Courier New" w:hAnsi="Courier New"/>
            <w:i/>
            <w:sz w:val="16"/>
          </w:rPr>
          <w:t>fl</w:t>
        </w:r>
        <w:r>
          <w:rPr>
            <w:rFonts w:ascii="Georgia" w:hAnsi="Georgia"/>
            <w:i/>
            <w:sz w:val="16"/>
          </w:rPr>
          <w:t>orestape@gmail.com</w:t>
        </w:r>
      </w:hyperlink>
    </w:p>
    <w:sectPr>
      <w:footerReference w:type="default" r:id="rId5"/>
      <w:type w:val="continuous"/>
      <w:pgSz w:w="11900" w:h="16820"/>
      <w:pgMar w:header="0" w:footer="137" w:top="780" w:bottom="32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45529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52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3.220001pt;margin-top:823.097473pt;width:35.85pt;height:11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2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5"/>
      <w:ind w:left="20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floresta.pe.leg.br/" TargetMode="External"/><Relationship Id="rId8" Type="http://schemas.openxmlformats.org/officeDocument/2006/relationships/hyperlink" Target="mailto:camaramunicipalflorestape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2025-07-21T11:44:43Z</dcterms:created>
  <dcterms:modified xsi:type="dcterms:W3CDTF">2025-07-21T11:44:43Z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