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ind w:left="72" w:right="21"/>
        <w:jc w:val="both"/>
      </w:pPr>
      <w:r>
        <w:rPr/>
        <w:t>Ata da 31ª Sessão Ordinária do 1º Período Legislativo de 2025. Aos dezessete dias do mês de</w:t>
      </w:r>
      <w:r>
        <w:rPr>
          <w:spacing w:val="-8"/>
        </w:rPr>
        <w:t> </w:t>
      </w:r>
      <w:r>
        <w:rPr/>
        <w:t>junho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ano</w:t>
      </w:r>
      <w:r>
        <w:rPr>
          <w:spacing w:val="-2"/>
        </w:rPr>
        <w:t> </w:t>
      </w:r>
      <w:r>
        <w:rPr/>
        <w:t>de</w:t>
      </w:r>
      <w:r>
        <w:rPr>
          <w:spacing w:val="-18"/>
        </w:rPr>
        <w:t> </w:t>
      </w:r>
      <w:r>
        <w:rPr/>
        <w:t>dois mil</w:t>
      </w:r>
      <w:r>
        <w:rPr>
          <w:spacing w:val="-17"/>
        </w:rPr>
        <w:t> </w:t>
      </w:r>
      <w:r>
        <w:rPr/>
        <w:t>e vinte</w:t>
      </w:r>
      <w:r>
        <w:rPr>
          <w:spacing w:val="-18"/>
        </w:rPr>
        <w:t> </w:t>
      </w:r>
      <w:r>
        <w:rPr/>
        <w:t>e cinco, às 10</w:t>
      </w:r>
      <w:r>
        <w:rPr>
          <w:spacing w:val="-2"/>
        </w:rPr>
        <w:t> </w:t>
      </w:r>
      <w:r>
        <w:rPr/>
        <w:t>horas,</w:t>
      </w:r>
      <w:r>
        <w:rPr>
          <w:spacing w:val="-6"/>
        </w:rPr>
        <w:t> </w:t>
      </w:r>
      <w:r>
        <w:rPr/>
        <w:t>no</w:t>
      </w:r>
      <w:r>
        <w:rPr>
          <w:spacing w:val="-2"/>
        </w:rPr>
        <w:t> </w:t>
      </w:r>
      <w:r>
        <w:rPr/>
        <w:t>Plenário</w:t>
      </w:r>
      <w:r>
        <w:rPr>
          <w:spacing w:val="-18"/>
        </w:rPr>
        <w:t> </w:t>
      </w:r>
      <w:r>
        <w:rPr/>
        <w:t>da Câmara</w:t>
      </w:r>
      <w:r>
        <w:rPr>
          <w:spacing w:val="-18"/>
        </w:rPr>
        <w:t> </w:t>
      </w:r>
      <w:r>
        <w:rPr/>
        <w:t>Municipal</w:t>
      </w:r>
      <w:r>
        <w:rPr>
          <w:spacing w:val="-17"/>
        </w:rPr>
        <w:t> </w:t>
      </w:r>
      <w:r>
        <w:rPr/>
        <w:t>de Floresta, realizou-se a 31ª Sessão</w:t>
      </w:r>
      <w:r>
        <w:rPr>
          <w:spacing w:val="-1"/>
        </w:rPr>
        <w:t> </w:t>
      </w:r>
      <w:r>
        <w:rPr/>
        <w:t>Ordinária do 1º Período Legislativo, sob</w:t>
      </w:r>
      <w:r>
        <w:rPr>
          <w:spacing w:val="-1"/>
        </w:rPr>
        <w:t> </w:t>
      </w:r>
      <w:r>
        <w:rPr/>
        <w:t>a presidência do Vereador</w:t>
      </w:r>
      <w:r>
        <w:rPr>
          <w:spacing w:val="-18"/>
        </w:rPr>
        <w:t> </w:t>
      </w:r>
      <w:r>
        <w:rPr/>
        <w:t>Gilberto</w:t>
      </w:r>
      <w:r>
        <w:rPr>
          <w:spacing w:val="-17"/>
        </w:rPr>
        <w:t> </w:t>
      </w:r>
      <w:r>
        <w:rPr/>
        <w:t>Quirino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Sá.</w:t>
      </w:r>
      <w:r>
        <w:rPr>
          <w:spacing w:val="-18"/>
        </w:rPr>
        <w:t> </w:t>
      </w:r>
      <w:r>
        <w:rPr/>
        <w:t>O</w:t>
      </w:r>
      <w:r>
        <w:rPr>
          <w:spacing w:val="-17"/>
        </w:rPr>
        <w:t> </w:t>
      </w:r>
      <w:r>
        <w:rPr/>
        <w:t>Presidente</w:t>
      </w:r>
      <w:r>
        <w:rPr>
          <w:spacing w:val="-18"/>
        </w:rPr>
        <w:t> </w:t>
      </w:r>
      <w:r>
        <w:rPr/>
        <w:t>convidou</w:t>
      </w:r>
      <w:r>
        <w:rPr>
          <w:spacing w:val="-17"/>
        </w:rPr>
        <w:t> </w:t>
      </w:r>
      <w:r>
        <w:rPr/>
        <w:t>os</w:t>
      </w:r>
      <w:r>
        <w:rPr>
          <w:spacing w:val="-18"/>
        </w:rPr>
        <w:t> </w:t>
      </w:r>
      <w:r>
        <w:rPr/>
        <w:t>nobres</w:t>
      </w:r>
      <w:r>
        <w:rPr>
          <w:spacing w:val="-17"/>
        </w:rPr>
        <w:t> </w:t>
      </w:r>
      <w:r>
        <w:rPr/>
        <w:t>vereadores</w:t>
      </w:r>
      <w:r>
        <w:rPr>
          <w:spacing w:val="-8"/>
        </w:rPr>
        <w:t> </w:t>
      </w:r>
      <w:r>
        <w:rPr/>
        <w:t>(Lenilda</w:t>
      </w:r>
      <w:r>
        <w:rPr>
          <w:spacing w:val="-2"/>
        </w:rPr>
        <w:t> </w:t>
      </w:r>
      <w:r>
        <w:rPr/>
        <w:t>Maria dos</w:t>
      </w:r>
      <w:r>
        <w:rPr>
          <w:spacing w:val="-4"/>
        </w:rPr>
        <w:t> </w:t>
      </w:r>
      <w:r>
        <w:rPr/>
        <w:t>Santos</w:t>
      </w:r>
      <w:r>
        <w:rPr>
          <w:spacing w:val="-18"/>
        </w:rPr>
        <w:t> </w:t>
      </w:r>
      <w:r>
        <w:rPr/>
        <w:t>Belo,</w:t>
      </w:r>
      <w:r>
        <w:rPr>
          <w:spacing w:val="-6"/>
        </w:rPr>
        <w:t> </w:t>
      </w:r>
      <w:r>
        <w:rPr/>
        <w:t>Pedro</w:t>
      </w:r>
      <w:r>
        <w:rPr>
          <w:spacing w:val="-1"/>
        </w:rPr>
        <w:t> </w:t>
      </w:r>
      <w:r>
        <w:rPr/>
        <w:t>Gomes</w:t>
      </w:r>
      <w:r>
        <w:rPr>
          <w:spacing w:val="-18"/>
        </w:rPr>
        <w:t> </w:t>
      </w:r>
      <w:r>
        <w:rPr/>
        <w:t>Vilarim</w:t>
      </w:r>
      <w:r>
        <w:rPr>
          <w:spacing w:val="-6"/>
        </w:rPr>
        <w:t> </w:t>
      </w:r>
      <w:r>
        <w:rPr/>
        <w:t>Júnior,</w:t>
      </w:r>
      <w:r>
        <w:rPr>
          <w:spacing w:val="-6"/>
        </w:rPr>
        <w:t> </w:t>
      </w:r>
      <w:r>
        <w:rPr/>
        <w:t>Túlio</w:t>
      </w:r>
      <w:r>
        <w:rPr>
          <w:spacing w:val="-2"/>
        </w:rPr>
        <w:t> </w:t>
      </w:r>
      <w:r>
        <w:rPr/>
        <w:t>Vinicius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Sá Laranjeira</w:t>
      </w:r>
      <w:r>
        <w:rPr>
          <w:spacing w:val="-18"/>
        </w:rPr>
        <w:t> </w:t>
      </w:r>
      <w:r>
        <w:rPr/>
        <w:t>Ferraz,</w:t>
      </w:r>
      <w:r>
        <w:rPr>
          <w:spacing w:val="-6"/>
        </w:rPr>
        <w:t> </w:t>
      </w:r>
      <w:r>
        <w:rPr/>
        <w:t>André Alexandre</w:t>
      </w:r>
      <w:r>
        <w:rPr>
          <w:spacing w:val="-9"/>
        </w:rPr>
        <w:t> </w:t>
      </w:r>
      <w:r>
        <w:rPr/>
        <w:t>de</w:t>
      </w:r>
      <w:r>
        <w:rPr>
          <w:spacing w:val="38"/>
        </w:rPr>
        <w:t> </w:t>
      </w:r>
      <w:r>
        <w:rPr/>
        <w:t>Sá Ferraz</w:t>
      </w:r>
      <w:r>
        <w:rPr>
          <w:spacing w:val="-9"/>
        </w:rPr>
        <w:t> </w:t>
      </w:r>
      <w:r>
        <w:rPr/>
        <w:t>Moura Maniçoba, Benjamim José</w:t>
      </w:r>
      <w:r>
        <w:rPr>
          <w:spacing w:val="-9"/>
        </w:rPr>
        <w:t> </w:t>
      </w:r>
      <w:r>
        <w:rPr/>
        <w:t>Nunes Filho, Esequiel</w:t>
      </w:r>
      <w:r>
        <w:rPr>
          <w:spacing w:val="-6"/>
        </w:rPr>
        <w:t> </w:t>
      </w:r>
      <w:r>
        <w:rPr/>
        <w:t>Rodrigues de Aquino, Francisco Ferraz Novaes Neto, Lenilton Rosa de Sá, Perícles Araújo Ferraz, Talles Welles Marques de</w:t>
      </w:r>
      <w:r>
        <w:rPr>
          <w:spacing w:val="-7"/>
        </w:rPr>
        <w:t> </w:t>
      </w:r>
      <w:r>
        <w:rPr/>
        <w:t>Sá Cruz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Souza e Victor Laert dos</w:t>
      </w:r>
      <w:r>
        <w:rPr>
          <w:spacing w:val="-7"/>
        </w:rPr>
        <w:t> </w:t>
      </w:r>
      <w:r>
        <w:rPr/>
        <w:t>Santos Sá)</w:t>
      </w:r>
      <w:r>
        <w:rPr>
          <w:spacing w:val="80"/>
        </w:rPr>
        <w:t> </w:t>
      </w:r>
      <w:r>
        <w:rPr/>
        <w:t>a ocuparem seus lugares </w:t>
      </w:r>
      <w:r>
        <w:rPr>
          <w:spacing w:val="9"/>
        </w:rPr>
        <w:t>para</w:t>
      </w:r>
      <w:r>
        <w:rPr>
          <w:spacing w:val="-18"/>
        </w:rPr>
        <w:t> </w:t>
      </w:r>
      <w:r>
        <w:rPr/>
        <w:t>dar início à sessão,</w:t>
      </w:r>
      <w:r>
        <w:rPr>
          <w:spacing w:val="-4"/>
        </w:rPr>
        <w:t> </w:t>
      </w:r>
      <w:r>
        <w:rPr/>
        <w:t>declarando abertos os trabalhos</w:t>
      </w:r>
      <w:r>
        <w:rPr>
          <w:spacing w:val="-16"/>
        </w:rPr>
        <w:t> </w:t>
      </w:r>
      <w:r>
        <w:rPr/>
        <w:t>e autorizando a funcionária Bruna Larissa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Sá Silva a tomar seu lugar para</w:t>
      </w:r>
      <w:r>
        <w:rPr>
          <w:spacing w:val="-1"/>
        </w:rPr>
        <w:t> </w:t>
      </w:r>
      <w:r>
        <w:rPr/>
        <w:t>realizar a leitura da</w:t>
      </w:r>
      <w:r>
        <w:rPr>
          <w:spacing w:val="-1"/>
        </w:rPr>
        <w:t> </w:t>
      </w:r>
      <w:r>
        <w:rPr/>
        <w:t>ata</w:t>
      </w:r>
      <w:r>
        <w:rPr>
          <w:spacing w:val="-1"/>
        </w:rPr>
        <w:t> </w:t>
      </w:r>
      <w:r>
        <w:rPr/>
        <w:t>da sessão</w:t>
      </w:r>
      <w:r>
        <w:rPr>
          <w:spacing w:val="-3"/>
        </w:rPr>
        <w:t> </w:t>
      </w:r>
      <w:r>
        <w:rPr/>
        <w:t>anterior, bem como fazer os devidos registros</w:t>
      </w:r>
      <w:r>
        <w:rPr>
          <w:spacing w:val="-1"/>
        </w:rPr>
        <w:t> </w:t>
      </w:r>
      <w:r>
        <w:rPr/>
        <w:t>da presente</w:t>
      </w:r>
      <w:r>
        <w:rPr>
          <w:spacing w:val="-1"/>
        </w:rPr>
        <w:t> </w:t>
      </w:r>
      <w:r>
        <w:rPr/>
        <w:t>sessão.</w:t>
      </w:r>
      <w:r>
        <w:rPr>
          <w:spacing w:val="-7"/>
        </w:rPr>
        <w:t> </w:t>
      </w:r>
      <w:r>
        <w:rPr/>
        <w:t>Em seguida, a ata foi submetida</w:t>
      </w:r>
      <w:r>
        <w:rPr>
          <w:spacing w:val="-1"/>
        </w:rPr>
        <w:t> </w:t>
      </w:r>
      <w:r>
        <w:rPr/>
        <w:t>à apreciação do plenário, sendo aprovada por unanimidade dos presentes. Dando prosseguimento, o Presidente</w:t>
      </w:r>
      <w:r>
        <w:rPr>
          <w:spacing w:val="-3"/>
        </w:rPr>
        <w:t> </w:t>
      </w:r>
      <w:r>
        <w:rPr/>
        <w:t>passou a palavra</w:t>
      </w:r>
      <w:r>
        <w:rPr>
          <w:spacing w:val="-3"/>
        </w:rPr>
        <w:t> </w:t>
      </w:r>
      <w:r>
        <w:rPr/>
        <w:t>ao 1º Secretário da Mesa</w:t>
      </w:r>
      <w:r>
        <w:rPr>
          <w:spacing w:val="-3"/>
        </w:rPr>
        <w:t> </w:t>
      </w:r>
      <w:r>
        <w:rPr/>
        <w:t>Diretora, Vereador Pedro Gomes Vilarim</w:t>
      </w:r>
      <w:r>
        <w:rPr>
          <w:spacing w:val="-3"/>
        </w:rPr>
        <w:t> </w:t>
      </w:r>
      <w:r>
        <w:rPr/>
        <w:t>Júnior,</w:t>
      </w:r>
      <w:r>
        <w:rPr>
          <w:spacing w:val="-3"/>
        </w:rPr>
        <w:t> </w:t>
      </w:r>
      <w:r>
        <w:rPr/>
        <w:t>para</w:t>
      </w:r>
      <w:r>
        <w:rPr>
          <w:spacing w:val="-17"/>
        </w:rPr>
        <w:t> </w:t>
      </w:r>
      <w:r>
        <w:rPr/>
        <w:t>leitura de ofício e</w:t>
      </w:r>
      <w:r>
        <w:rPr>
          <w:spacing w:val="40"/>
        </w:rPr>
        <w:t> </w:t>
      </w:r>
      <w:r>
        <w:rPr/>
        <w:t>correspondência recebida,</w:t>
      </w:r>
      <w:r>
        <w:rPr>
          <w:spacing w:val="-3"/>
        </w:rPr>
        <w:t> </w:t>
      </w:r>
      <w:r>
        <w:rPr/>
        <w:t>destacando- se o Ofício nº 09918/2025, da Assembleia Legislativa</w:t>
      </w:r>
      <w:r>
        <w:rPr>
          <w:spacing w:val="-8"/>
        </w:rPr>
        <w:t> </w:t>
      </w:r>
      <w:r>
        <w:rPr/>
        <w:t>do Estado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Pernambuco – ALEPE, em</w:t>
      </w:r>
      <w:r>
        <w:rPr>
          <w:spacing w:val="40"/>
        </w:rPr>
        <w:t> </w:t>
      </w:r>
      <w:r>
        <w:rPr/>
        <w:t>atendimento à</w:t>
      </w:r>
      <w:r>
        <w:rPr>
          <w:spacing w:val="40"/>
        </w:rPr>
        <w:t> </w:t>
      </w:r>
      <w:r>
        <w:rPr/>
        <w:t>Indicação nº 11108/2025, do Deputado Fabrizio Ferraz, solicitando a viabilização da reforma e ampliação da EREFEM Deputado Vital Cavalcanti Novaes, localizada no distrito de</w:t>
      </w:r>
      <w:r>
        <w:rPr>
          <w:spacing w:val="-14"/>
        </w:rPr>
        <w:t> </w:t>
      </w:r>
      <w:r>
        <w:rPr/>
        <w:t>Três Marias, neste</w:t>
      </w:r>
      <w:r>
        <w:rPr>
          <w:spacing w:val="-14"/>
        </w:rPr>
        <w:t> </w:t>
      </w:r>
      <w:r>
        <w:rPr/>
        <w:t>município. Na sequência, foram apresentadas as matérias do expediente. O Vereador Francisco Ferraz Novaes Neto apresentou o Requerimento nº 39/2025, de sua autoria. O Vereador Talles Welles Marques de Sá Cruz e Souza apresentou</w:t>
      </w:r>
      <w:r>
        <w:rPr>
          <w:spacing w:val="-16"/>
        </w:rPr>
        <w:t> </w:t>
      </w:r>
      <w:r>
        <w:rPr/>
        <w:t>a Indicação nº</w:t>
      </w:r>
      <w:r>
        <w:rPr>
          <w:spacing w:val="-3"/>
        </w:rPr>
        <w:t> </w:t>
      </w:r>
      <w:r>
        <w:rPr/>
        <w:t>34/2025</w:t>
      </w:r>
      <w:r>
        <w:rPr>
          <w:spacing w:val="-16"/>
        </w:rPr>
        <w:t> </w:t>
      </w:r>
      <w:r>
        <w:rPr/>
        <w:t>e o</w:t>
      </w:r>
      <w:r>
        <w:rPr>
          <w:spacing w:val="26"/>
        </w:rPr>
        <w:t> </w:t>
      </w:r>
      <w:r>
        <w:rPr/>
        <w:t>Pedido de Providência</w:t>
      </w:r>
      <w:r>
        <w:rPr>
          <w:spacing w:val="-15"/>
        </w:rPr>
        <w:t> </w:t>
      </w:r>
      <w:r>
        <w:rPr/>
        <w:t>nº</w:t>
      </w:r>
      <w:r>
        <w:rPr>
          <w:spacing w:val="-3"/>
        </w:rPr>
        <w:t> </w:t>
      </w:r>
      <w:r>
        <w:rPr/>
        <w:t>38/2025. O Vereador André Alexandre de Sá Ferraz Moura Maniçoba apresentou a</w:t>
      </w:r>
      <w:r>
        <w:rPr>
          <w:spacing w:val="40"/>
        </w:rPr>
        <w:t> </w:t>
      </w:r>
      <w:r>
        <w:rPr/>
        <w:t>Indicação nº 35/2025. O Vereador Benjamim José Nunes Filho apresentou o Pedido de Providência nº 39/2025. Por fim, o Vereador Victor Laert dos Santos Sá apresentou</w:t>
      </w:r>
      <w:r>
        <w:rPr>
          <w:spacing w:val="-1"/>
        </w:rPr>
        <w:t> </w:t>
      </w:r>
      <w:r>
        <w:rPr/>
        <w:t>os Pedidos de Providência nºs 40 e 41/2025,</w:t>
      </w:r>
      <w:r>
        <w:rPr>
          <w:spacing w:val="-8"/>
        </w:rPr>
        <w:t> </w:t>
      </w:r>
      <w:r>
        <w:rPr/>
        <w:t>todos de</w:t>
      </w:r>
      <w:r>
        <w:rPr>
          <w:spacing w:val="-18"/>
        </w:rPr>
        <w:t> </w:t>
      </w:r>
      <w:r>
        <w:rPr/>
        <w:t>sua autoria.</w:t>
      </w:r>
      <w:r>
        <w:rPr>
          <w:spacing w:val="-5"/>
        </w:rPr>
        <w:t> </w:t>
      </w:r>
      <w:r>
        <w:rPr/>
        <w:t>Encerrado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expediente,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Presidente</w:t>
      </w:r>
      <w:r>
        <w:rPr>
          <w:spacing w:val="-18"/>
        </w:rPr>
        <w:t> </w:t>
      </w:r>
      <w:r>
        <w:rPr/>
        <w:t>declarou</w:t>
      </w:r>
      <w:r>
        <w:rPr>
          <w:spacing w:val="-1"/>
        </w:rPr>
        <w:t> </w:t>
      </w:r>
      <w:r>
        <w:rPr/>
        <w:t>aberta</w:t>
      </w:r>
      <w:r>
        <w:rPr>
          <w:spacing w:val="-18"/>
        </w:rPr>
        <w:t> </w:t>
      </w:r>
      <w:r>
        <w:rPr/>
        <w:t>a Ordem do Dia,</w:t>
      </w:r>
      <w:r>
        <w:rPr>
          <w:spacing w:val="-3"/>
        </w:rPr>
        <w:t> </w:t>
      </w:r>
      <w:r>
        <w:rPr/>
        <w:t>colocando em</w:t>
      </w:r>
      <w:r>
        <w:rPr>
          <w:spacing w:val="-3"/>
        </w:rPr>
        <w:t> </w:t>
      </w:r>
      <w:r>
        <w:rPr/>
        <w:t>votação</w:t>
      </w:r>
      <w:r>
        <w:rPr>
          <w:spacing w:val="-18"/>
        </w:rPr>
        <w:t> </w:t>
      </w:r>
      <w:r>
        <w:rPr/>
        <w:t>o Requerimento</w:t>
      </w:r>
      <w:r>
        <w:rPr>
          <w:spacing w:val="-18"/>
        </w:rPr>
        <w:t> </w:t>
      </w:r>
      <w:r>
        <w:rPr/>
        <w:t>nº</w:t>
      </w:r>
      <w:r>
        <w:rPr>
          <w:spacing w:val="-5"/>
        </w:rPr>
        <w:t> </w:t>
      </w:r>
      <w:r>
        <w:rPr/>
        <w:t>39/2025,</w:t>
      </w:r>
      <w:r>
        <w:rPr>
          <w:spacing w:val="-3"/>
        </w:rPr>
        <w:t> </w:t>
      </w:r>
      <w:r>
        <w:rPr/>
        <w:t>de</w:t>
      </w:r>
      <w:r>
        <w:rPr>
          <w:spacing w:val="-17"/>
        </w:rPr>
        <w:t> </w:t>
      </w:r>
      <w:r>
        <w:rPr/>
        <w:t>autoria do Vereador</w:t>
      </w:r>
      <w:r>
        <w:rPr>
          <w:spacing w:val="-16"/>
        </w:rPr>
        <w:t> </w:t>
      </w:r>
      <w:r>
        <w:rPr/>
        <w:t>Francisco Ferraz Novaes Neto, que formula apelo à Secretária Municipal de Educação, Cultura, Turismo</w:t>
      </w:r>
      <w:r>
        <w:rPr>
          <w:spacing w:val="-12"/>
        </w:rPr>
        <w:t> </w:t>
      </w:r>
      <w:r>
        <w:rPr/>
        <w:t>e Esportes, Senhora</w:t>
      </w:r>
      <w:r>
        <w:rPr>
          <w:spacing w:val="-10"/>
        </w:rPr>
        <w:t> </w:t>
      </w:r>
      <w:r>
        <w:rPr/>
        <w:t>Gleyce</w:t>
      </w:r>
      <w:r>
        <w:rPr>
          <w:spacing w:val="-10"/>
        </w:rPr>
        <w:t> </w:t>
      </w:r>
      <w:r>
        <w:rPr/>
        <w:t>Taiana Nunes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Carvalho, solicitando</w:t>
      </w:r>
      <w:r>
        <w:rPr>
          <w:spacing w:val="-12"/>
        </w:rPr>
        <w:t> </w:t>
      </w:r>
      <w:r>
        <w:rPr/>
        <w:t>esclarecimentos acerca de denúncia feita por mãe</w:t>
      </w:r>
      <w:r>
        <w:rPr>
          <w:spacing w:val="-5"/>
        </w:rPr>
        <w:t> </w:t>
      </w:r>
      <w:r>
        <w:rPr/>
        <w:t>de criança autista</w:t>
      </w:r>
      <w:r>
        <w:rPr>
          <w:spacing w:val="-5"/>
        </w:rPr>
        <w:t> </w:t>
      </w:r>
      <w:r>
        <w:rPr/>
        <w:t>que não foi aceita em sala de</w:t>
      </w:r>
      <w:r>
        <w:rPr>
          <w:spacing w:val="40"/>
        </w:rPr>
        <w:t> </w:t>
      </w:r>
      <w:r>
        <w:rPr/>
        <w:t>aula em virtude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sua</w:t>
      </w:r>
      <w:r>
        <w:rPr>
          <w:spacing w:val="-18"/>
        </w:rPr>
        <w:t> </w:t>
      </w:r>
      <w:r>
        <w:rPr/>
        <w:t>condição.</w:t>
      </w:r>
      <w:r>
        <w:rPr>
          <w:spacing w:val="-17"/>
        </w:rPr>
        <w:t> </w:t>
      </w:r>
      <w:r>
        <w:rPr/>
        <w:t>Submetido</w:t>
      </w:r>
      <w:r>
        <w:rPr>
          <w:spacing w:val="-18"/>
        </w:rPr>
        <w:t> </w:t>
      </w:r>
      <w:r>
        <w:rPr/>
        <w:t>à</w:t>
      </w:r>
      <w:r>
        <w:rPr>
          <w:spacing w:val="-1"/>
        </w:rPr>
        <w:t> </w:t>
      </w:r>
      <w:r>
        <w:rPr/>
        <w:t>votação,</w:t>
      </w:r>
      <w:r>
        <w:rPr>
          <w:spacing w:val="-18"/>
        </w:rPr>
        <w:t> </w:t>
      </w:r>
      <w:r>
        <w:rPr/>
        <w:t>o</w:t>
      </w:r>
      <w:r>
        <w:rPr>
          <w:spacing w:val="-4"/>
        </w:rPr>
        <w:t> </w:t>
      </w:r>
      <w:r>
        <w:rPr/>
        <w:t>requerimento</w:t>
      </w:r>
      <w:r>
        <w:rPr>
          <w:spacing w:val="-5"/>
        </w:rPr>
        <w:t> </w:t>
      </w:r>
      <w:r>
        <w:rPr/>
        <w:t>foi</w:t>
      </w:r>
      <w:r>
        <w:rPr>
          <w:spacing w:val="-18"/>
        </w:rPr>
        <w:t> </w:t>
      </w:r>
      <w:r>
        <w:rPr/>
        <w:t>aprovado</w:t>
      </w:r>
      <w:r>
        <w:rPr>
          <w:spacing w:val="-4"/>
        </w:rPr>
        <w:t> </w:t>
      </w:r>
      <w:r>
        <w:rPr/>
        <w:t>por</w:t>
      </w:r>
      <w:r>
        <w:rPr>
          <w:spacing w:val="-18"/>
        </w:rPr>
        <w:t> </w:t>
      </w:r>
      <w:r>
        <w:rPr/>
        <w:t>unanimidade. Em seguida, foi colocado em</w:t>
      </w:r>
      <w:r>
        <w:rPr>
          <w:spacing w:val="40"/>
        </w:rPr>
        <w:t> </w:t>
      </w:r>
      <w:r>
        <w:rPr/>
        <w:t>votação</w:t>
      </w:r>
      <w:r>
        <w:rPr>
          <w:spacing w:val="-3"/>
        </w:rPr>
        <w:t> </w:t>
      </w:r>
      <w:r>
        <w:rPr/>
        <w:t>o Pedido de Providência nº 38/2025,</w:t>
      </w:r>
      <w:r>
        <w:rPr>
          <w:spacing w:val="-8"/>
        </w:rPr>
        <w:t> </w:t>
      </w:r>
      <w:r>
        <w:rPr/>
        <w:t>de autoria do Vereador</w:t>
      </w:r>
      <w:r>
        <w:rPr>
          <w:spacing w:val="-16"/>
        </w:rPr>
        <w:t> </w:t>
      </w:r>
      <w:r>
        <w:rPr/>
        <w:t>Talles Welles</w:t>
      </w:r>
      <w:r>
        <w:rPr>
          <w:spacing w:val="40"/>
        </w:rPr>
        <w:t> </w:t>
      </w:r>
      <w:r>
        <w:rPr/>
        <w:t>Marques de</w:t>
      </w:r>
      <w:r>
        <w:rPr>
          <w:spacing w:val="-17"/>
        </w:rPr>
        <w:t> </w:t>
      </w:r>
      <w:r>
        <w:rPr/>
        <w:t>Sá Cruz</w:t>
      </w:r>
      <w:r>
        <w:rPr>
          <w:spacing w:val="-17"/>
        </w:rPr>
        <w:t> </w:t>
      </w:r>
      <w:r>
        <w:rPr/>
        <w:t>e Souza,</w:t>
      </w:r>
      <w:r>
        <w:rPr>
          <w:spacing w:val="-4"/>
        </w:rPr>
        <w:t> </w:t>
      </w:r>
      <w:r>
        <w:rPr/>
        <w:t>que</w:t>
      </w:r>
      <w:r>
        <w:rPr>
          <w:spacing w:val="-17"/>
        </w:rPr>
        <w:t> </w:t>
      </w:r>
      <w:r>
        <w:rPr/>
        <w:t>solicita à Excelentíssima</w:t>
      </w:r>
      <w:r>
        <w:rPr>
          <w:spacing w:val="-17"/>
        </w:rPr>
        <w:t> </w:t>
      </w:r>
      <w:r>
        <w:rPr/>
        <w:t>Senhora Prefeita Rosângela de Moura Maniçoba Novaes Ferraz e ao Secretário Municipal de Planejamento,</w:t>
      </w:r>
      <w:r>
        <w:rPr>
          <w:spacing w:val="-18"/>
        </w:rPr>
        <w:t> </w:t>
      </w:r>
      <w:r>
        <w:rPr/>
        <w:t>Obras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Serviços Públicos,</w:t>
      </w:r>
      <w:r>
        <w:rPr>
          <w:spacing w:val="-3"/>
        </w:rPr>
        <w:t> </w:t>
      </w:r>
      <w:r>
        <w:rPr/>
        <w:t>Senhor</w:t>
      </w:r>
      <w:r>
        <w:rPr>
          <w:spacing w:val="-15"/>
        </w:rPr>
        <w:t> </w:t>
      </w:r>
      <w:r>
        <w:rPr/>
        <w:t>Edmilson</w:t>
      </w:r>
      <w:r>
        <w:rPr>
          <w:spacing w:val="-18"/>
        </w:rPr>
        <w:t> </w:t>
      </w:r>
      <w:r>
        <w:rPr/>
        <w:t>Vasconcelos Pereira,</w:t>
      </w:r>
      <w:r>
        <w:rPr>
          <w:spacing w:val="-3"/>
        </w:rPr>
        <w:t> </w:t>
      </w:r>
      <w:r>
        <w:rPr/>
        <w:t>a reposição de lâmpadas</w:t>
      </w:r>
      <w:r>
        <w:rPr>
          <w:spacing w:val="-1"/>
        </w:rPr>
        <w:t> </w:t>
      </w:r>
      <w:r>
        <w:rPr/>
        <w:t>queimadas e a instalação de</w:t>
      </w:r>
      <w:r>
        <w:rPr>
          <w:spacing w:val="-1"/>
        </w:rPr>
        <w:t> </w:t>
      </w:r>
      <w:r>
        <w:rPr/>
        <w:t>braços de</w:t>
      </w:r>
      <w:r>
        <w:rPr>
          <w:spacing w:val="-1"/>
        </w:rPr>
        <w:t> </w:t>
      </w:r>
      <w:r>
        <w:rPr/>
        <w:t>luz na comunidade Capoeira do Barro, em razão da urgência da demanda da população local. A proposição foi aprovada por unanimidade. Posteriormente, foi submetido</w:t>
      </w:r>
      <w:r>
        <w:rPr>
          <w:spacing w:val="-3"/>
        </w:rPr>
        <w:t> </w:t>
      </w:r>
      <w:r>
        <w:rPr/>
        <w:t>à votação</w:t>
      </w:r>
      <w:r>
        <w:rPr>
          <w:spacing w:val="-3"/>
        </w:rPr>
        <w:t> </w:t>
      </w:r>
      <w:r>
        <w:rPr/>
        <w:t>o Pedido de</w:t>
      </w:r>
      <w:r>
        <w:rPr>
          <w:spacing w:val="-2"/>
        </w:rPr>
        <w:t> </w:t>
      </w:r>
      <w:r>
        <w:rPr/>
        <w:t>Providência nº 39/2025, do Vereador Benjamim José Nunes Filho, que solicita, com urgência, vistoria técnica nos postes da cidade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34"/>
        </w:rPr>
        <w:t> </w:t>
      </w:r>
      <w:r>
        <w:rPr/>
        <w:t>imediata substituição dos que</w:t>
      </w:r>
      <w:r>
        <w:rPr>
          <w:spacing w:val="-3"/>
        </w:rPr>
        <w:t> </w:t>
      </w:r>
      <w:r>
        <w:rPr/>
        <w:t>apresentam</w:t>
      </w:r>
      <w:r>
        <w:rPr>
          <w:spacing w:val="-9"/>
        </w:rPr>
        <w:t> </w:t>
      </w:r>
      <w:r>
        <w:rPr/>
        <w:t>ferrugem e</w:t>
      </w:r>
      <w:r>
        <w:rPr>
          <w:spacing w:val="-3"/>
        </w:rPr>
        <w:t> </w:t>
      </w:r>
      <w:r>
        <w:rPr/>
        <w:t>risco iminente</w:t>
      </w:r>
      <w:r>
        <w:rPr>
          <w:spacing w:val="-3"/>
        </w:rPr>
        <w:t> </w:t>
      </w:r>
      <w:r>
        <w:rPr/>
        <w:t>de queda ou acidentes. A</w:t>
      </w:r>
      <w:r>
        <w:rPr>
          <w:spacing w:val="32"/>
        </w:rPr>
        <w:t> </w:t>
      </w:r>
      <w:r>
        <w:rPr/>
        <w:t>proposição</w:t>
      </w:r>
      <w:r>
        <w:rPr>
          <w:spacing w:val="-10"/>
        </w:rPr>
        <w:t> </w:t>
      </w:r>
      <w:r>
        <w:rPr/>
        <w:t>também foi</w:t>
      </w:r>
      <w:r>
        <w:rPr>
          <w:spacing w:val="-5"/>
        </w:rPr>
        <w:t> </w:t>
      </w:r>
      <w:r>
        <w:rPr/>
        <w:t>aprovada</w:t>
      </w:r>
      <w:r>
        <w:rPr>
          <w:spacing w:val="-9"/>
        </w:rPr>
        <w:t> </w:t>
      </w:r>
      <w:r>
        <w:rPr/>
        <w:t>por</w:t>
      </w:r>
      <w:r>
        <w:rPr>
          <w:spacing w:val="-7"/>
        </w:rPr>
        <w:t> </w:t>
      </w:r>
      <w:r>
        <w:rPr/>
        <w:t>unanimidade. Na sequência, foi colocado em</w:t>
      </w:r>
      <w:r>
        <w:rPr>
          <w:spacing w:val="40"/>
        </w:rPr>
        <w:t> </w:t>
      </w:r>
      <w:r>
        <w:rPr/>
        <w:t>votação o</w:t>
      </w:r>
      <w:r>
        <w:rPr>
          <w:spacing w:val="40"/>
        </w:rPr>
        <w:t> </w:t>
      </w:r>
      <w:r>
        <w:rPr/>
        <w:t>Pedido de</w:t>
      </w:r>
      <w:r>
        <w:rPr>
          <w:spacing w:val="40"/>
        </w:rPr>
        <w:t> </w:t>
      </w:r>
      <w:r>
        <w:rPr/>
        <w:t>Providência nº 40/2025</w:t>
      </w:r>
      <w:r>
        <w:rPr>
          <w:spacing w:val="-18"/>
        </w:rPr>
        <w:t> </w:t>
      </w:r>
      <w:r>
        <w:rPr/>
        <w:t>,</w:t>
      </w:r>
      <w:r>
        <w:rPr>
          <w:spacing w:val="-7"/>
        </w:rPr>
        <w:t> </w:t>
      </w:r>
      <w:r>
        <w:rPr/>
        <w:t>de autoria</w:t>
      </w:r>
      <w:r>
        <w:rPr>
          <w:spacing w:val="-1"/>
        </w:rPr>
        <w:t> </w:t>
      </w:r>
      <w:r>
        <w:rPr/>
        <w:t>do Vereador Victor Laert</w:t>
      </w:r>
      <w:r>
        <w:rPr>
          <w:spacing w:val="80"/>
        </w:rPr>
        <w:t> </w:t>
      </w:r>
      <w:r>
        <w:rPr/>
        <w:t>dos</w:t>
      </w:r>
      <w:r>
        <w:rPr>
          <w:spacing w:val="80"/>
        </w:rPr>
        <w:t> </w:t>
      </w:r>
      <w:r>
        <w:rPr/>
        <w:t>Santos</w:t>
      </w:r>
      <w:r>
        <w:rPr>
          <w:spacing w:val="40"/>
        </w:rPr>
        <w:t> </w:t>
      </w:r>
      <w:r>
        <w:rPr/>
        <w:t>Sá,</w:t>
      </w:r>
      <w:r>
        <w:rPr>
          <w:spacing w:val="75"/>
        </w:rPr>
        <w:t> </w:t>
      </w:r>
      <w:r>
        <w:rPr/>
        <w:t>que</w:t>
      </w:r>
      <w:r>
        <w:rPr>
          <w:spacing w:val="80"/>
        </w:rPr>
        <w:t> </w:t>
      </w:r>
      <w:r>
        <w:rPr/>
        <w:t>apela</w:t>
      </w:r>
      <w:r>
        <w:rPr>
          <w:spacing w:val="62"/>
        </w:rPr>
        <w:t> </w:t>
      </w:r>
      <w:r>
        <w:rPr/>
        <w:t>à</w:t>
      </w:r>
      <w:r>
        <w:rPr>
          <w:spacing w:val="80"/>
        </w:rPr>
        <w:t> </w:t>
      </w:r>
      <w:r>
        <w:rPr/>
        <w:t>gestão</w:t>
      </w:r>
      <w:r>
        <w:rPr>
          <w:spacing w:val="78"/>
        </w:rPr>
        <w:t> </w:t>
      </w:r>
      <w:r>
        <w:rPr/>
        <w:t>municipal</w:t>
      </w:r>
      <w:r>
        <w:rPr>
          <w:spacing w:val="40"/>
        </w:rPr>
        <w:t> </w:t>
      </w:r>
      <w:r>
        <w:rPr>
          <w:spacing w:val="9"/>
        </w:rPr>
        <w:t>para</w:t>
      </w:r>
      <w:r>
        <w:rPr>
          <w:spacing w:val="40"/>
        </w:rPr>
        <w:t> </w:t>
      </w:r>
      <w:r>
        <w:rPr/>
        <w:t>que,</w:t>
      </w:r>
      <w:r>
        <w:rPr>
          <w:spacing w:val="80"/>
        </w:rPr>
        <w:t> </w:t>
      </w:r>
      <w:r>
        <w:rPr/>
        <w:t>por</w:t>
      </w:r>
      <w:r>
        <w:rPr>
          <w:spacing w:val="40"/>
        </w:rPr>
        <w:t> </w:t>
      </w:r>
      <w:r>
        <w:rPr/>
        <w:t>meio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Secretaria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6" w:footer="903" w:top="1880" w:bottom="1100" w:left="708" w:right="708"/>
          <w:pgNumType w:start="1"/>
        </w:sectPr>
      </w:pPr>
    </w:p>
    <w:p>
      <w:pPr>
        <w:pStyle w:val="BodyText"/>
        <w:spacing w:before="83"/>
        <w:ind w:left="72" w:right="41"/>
        <w:jc w:val="both"/>
      </w:pPr>
      <w:r>
        <w:rPr/>
        <w:t>competente, providencie a</w:t>
      </w:r>
      <w:r>
        <w:rPr>
          <w:spacing w:val="40"/>
        </w:rPr>
        <w:t> </w:t>
      </w:r>
      <w:r>
        <w:rPr/>
        <w:t>revitalização das praças situadas nas ruas Getúlio Menezes, Capitão</w:t>
      </w:r>
      <w:r>
        <w:rPr>
          <w:spacing w:val="-3"/>
        </w:rPr>
        <w:t> </w:t>
      </w:r>
      <w:r>
        <w:rPr/>
        <w:t>Emílio Novaes,</w:t>
      </w:r>
      <w:r>
        <w:rPr>
          <w:spacing w:val="-8"/>
        </w:rPr>
        <w:t> </w:t>
      </w:r>
      <w:r>
        <w:rPr/>
        <w:t>Travessa</w:t>
      </w:r>
      <w:r>
        <w:rPr>
          <w:spacing w:val="-1"/>
        </w:rPr>
        <w:t> </w:t>
      </w:r>
      <w:r>
        <w:rPr/>
        <w:t>Enéias G. Ferraz, Praça</w:t>
      </w:r>
      <w:r>
        <w:rPr>
          <w:spacing w:val="38"/>
        </w:rPr>
        <w:t> </w:t>
      </w:r>
      <w:r>
        <w:rPr/>
        <w:t>Antônio Ferraz</w:t>
      </w:r>
      <w:r>
        <w:rPr>
          <w:spacing w:val="-1"/>
        </w:rPr>
        <w:t> </w:t>
      </w:r>
      <w:r>
        <w:rPr/>
        <w:t>e Coronel Fausto Ferraz, no centro da cidade. A matéria foi aprovada por unanimidade. Logo após, foi apreciado o Pedido de Providência nº</w:t>
      </w:r>
      <w:r>
        <w:rPr>
          <w:spacing w:val="-3"/>
        </w:rPr>
        <w:t> </w:t>
      </w:r>
      <w:r>
        <w:rPr/>
        <w:t>41/2025, também de autoria</w:t>
      </w:r>
      <w:r>
        <w:rPr>
          <w:spacing w:val="-14"/>
        </w:rPr>
        <w:t> </w:t>
      </w:r>
      <w:r>
        <w:rPr/>
        <w:t>do Vereador</w:t>
      </w:r>
      <w:r>
        <w:rPr>
          <w:spacing w:val="-13"/>
        </w:rPr>
        <w:t> </w:t>
      </w:r>
      <w:r>
        <w:rPr/>
        <w:t>Victor Laert dos Santos Sá,</w:t>
      </w:r>
      <w:r>
        <w:rPr>
          <w:spacing w:val="-3"/>
        </w:rPr>
        <w:t> </w:t>
      </w:r>
      <w:r>
        <w:rPr/>
        <w:t>que</w:t>
      </w:r>
      <w:r>
        <w:rPr>
          <w:spacing w:val="-17"/>
        </w:rPr>
        <w:t> </w:t>
      </w:r>
      <w:r>
        <w:rPr/>
        <w:t>solicita a conclusão da obra</w:t>
      </w:r>
      <w:r>
        <w:rPr>
          <w:spacing w:val="-17"/>
        </w:rPr>
        <w:t> </w:t>
      </w:r>
      <w:r>
        <w:rPr/>
        <w:t>da</w:t>
      </w:r>
      <w:r>
        <w:rPr>
          <w:spacing w:val="28"/>
        </w:rPr>
        <w:t> </w:t>
      </w:r>
      <w:r>
        <w:rPr/>
        <w:t>adutora</w:t>
      </w:r>
      <w:r>
        <w:rPr>
          <w:spacing w:val="-17"/>
        </w:rPr>
        <w:t> </w:t>
      </w:r>
      <w:r>
        <w:rPr/>
        <w:t>Catinga de</w:t>
      </w:r>
      <w:r>
        <w:rPr>
          <w:spacing w:val="-17"/>
        </w:rPr>
        <w:t> </w:t>
      </w:r>
      <w:r>
        <w:rPr/>
        <w:t>Porco,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 objetivo de</w:t>
      </w:r>
      <w:r>
        <w:rPr>
          <w:spacing w:val="-3"/>
        </w:rPr>
        <w:t> </w:t>
      </w:r>
      <w:r>
        <w:rPr/>
        <w:t>garantir</w:t>
      </w:r>
      <w:r>
        <w:rPr>
          <w:spacing w:val="-18"/>
        </w:rPr>
        <w:t> </w:t>
      </w:r>
      <w:r>
        <w:rPr/>
        <w:t>o</w:t>
      </w:r>
      <w:r>
        <w:rPr>
          <w:spacing w:val="-1"/>
        </w:rPr>
        <w:t> </w:t>
      </w:r>
      <w:r>
        <w:rPr/>
        <w:t>abastecimento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água </w:t>
      </w:r>
      <w:r>
        <w:rPr>
          <w:spacing w:val="9"/>
        </w:rPr>
        <w:t>para</w:t>
      </w:r>
      <w:r>
        <w:rPr>
          <w:spacing w:val="-18"/>
        </w:rPr>
        <w:t> </w:t>
      </w:r>
      <w:r>
        <w:rPr/>
        <w:t>a Vila</w:t>
      </w:r>
      <w:r>
        <w:rPr>
          <w:spacing w:val="21"/>
        </w:rPr>
        <w:t> </w:t>
      </w:r>
      <w:r>
        <w:rPr/>
        <w:t>dos Pescadores e demais regiões adjacentes. O</w:t>
      </w:r>
      <w:r>
        <w:rPr>
          <w:spacing w:val="-9"/>
        </w:rPr>
        <w:t> </w:t>
      </w:r>
      <w:r>
        <w:rPr/>
        <w:t>pedido</w:t>
      </w:r>
      <w:r>
        <w:rPr>
          <w:spacing w:val="-18"/>
        </w:rPr>
        <w:t> </w:t>
      </w:r>
      <w:r>
        <w:rPr/>
        <w:t>foi</w:t>
      </w:r>
      <w:r>
        <w:rPr>
          <w:spacing w:val="-17"/>
        </w:rPr>
        <w:t> </w:t>
      </w:r>
      <w:r>
        <w:rPr/>
        <w:t>aprovado</w:t>
      </w:r>
      <w:r>
        <w:rPr>
          <w:spacing w:val="-4"/>
        </w:rPr>
        <w:t> </w:t>
      </w:r>
      <w:r>
        <w:rPr/>
        <w:t>por</w:t>
      </w:r>
      <w:r>
        <w:rPr>
          <w:spacing w:val="-18"/>
        </w:rPr>
        <w:t> </w:t>
      </w:r>
      <w:r>
        <w:rPr/>
        <w:t>unanimidade. Facultada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palavra</w:t>
      </w:r>
      <w:r>
        <w:rPr>
          <w:spacing w:val="-18"/>
        </w:rPr>
        <w:t> </w:t>
      </w:r>
      <w:r>
        <w:rPr/>
        <w:t>para</w:t>
      </w:r>
      <w:r>
        <w:rPr>
          <w:spacing w:val="-17"/>
        </w:rPr>
        <w:t> </w:t>
      </w:r>
      <w:r>
        <w:rPr/>
        <w:t>qualquer</w:t>
      </w:r>
      <w:r>
        <w:rPr>
          <w:spacing w:val="-1"/>
        </w:rPr>
        <w:t> </w:t>
      </w:r>
      <w:r>
        <w:rPr/>
        <w:t>vereador</w:t>
      </w:r>
      <w:r>
        <w:rPr>
          <w:spacing w:val="-18"/>
        </w:rPr>
        <w:t> </w:t>
      </w:r>
      <w:r>
        <w:rPr/>
        <w:t>que</w:t>
      </w:r>
      <w:r>
        <w:rPr>
          <w:spacing w:val="-17"/>
        </w:rPr>
        <w:t> </w:t>
      </w:r>
      <w:r>
        <w:rPr/>
        <w:t>dela quisesse</w:t>
      </w:r>
      <w:r>
        <w:rPr>
          <w:spacing w:val="-18"/>
        </w:rPr>
        <w:t> </w:t>
      </w:r>
      <w:r>
        <w:rPr/>
        <w:t>fazer</w:t>
      </w:r>
      <w:r>
        <w:rPr>
          <w:spacing w:val="-17"/>
        </w:rPr>
        <w:t> </w:t>
      </w:r>
      <w:r>
        <w:rPr/>
        <w:t>uso,</w:t>
      </w:r>
      <w:r>
        <w:rPr>
          <w:spacing w:val="-18"/>
        </w:rPr>
        <w:t> </w:t>
      </w:r>
      <w:r>
        <w:rPr/>
        <w:t>o</w:t>
      </w:r>
      <w:r>
        <w:rPr>
          <w:spacing w:val="-17"/>
        </w:rPr>
        <w:t> </w:t>
      </w:r>
      <w:r>
        <w:rPr/>
        <w:t>Vereador</w:t>
      </w:r>
      <w:r>
        <w:rPr>
          <w:spacing w:val="-18"/>
        </w:rPr>
        <w:t> </w:t>
      </w:r>
      <w:r>
        <w:rPr/>
        <w:t>Benjamim</w:t>
      </w:r>
      <w:r>
        <w:rPr>
          <w:spacing w:val="-17"/>
        </w:rPr>
        <w:t> </w:t>
      </w:r>
      <w:r>
        <w:rPr/>
        <w:t>José</w:t>
      </w:r>
      <w:r>
        <w:rPr>
          <w:spacing w:val="-18"/>
        </w:rPr>
        <w:t> </w:t>
      </w:r>
      <w:r>
        <w:rPr/>
        <w:t>Nunes</w:t>
      </w:r>
      <w:r>
        <w:rPr>
          <w:spacing w:val="-17"/>
        </w:rPr>
        <w:t> </w:t>
      </w:r>
      <w:r>
        <w:rPr/>
        <w:t>Filho</w:t>
      </w:r>
      <w:r>
        <w:rPr>
          <w:spacing w:val="-18"/>
        </w:rPr>
        <w:t> </w:t>
      </w:r>
      <w:r>
        <w:rPr/>
        <w:t>(Beijinha)</w:t>
      </w:r>
      <w:r>
        <w:rPr>
          <w:spacing w:val="-17"/>
        </w:rPr>
        <w:t> </w:t>
      </w:r>
      <w:r>
        <w:rPr/>
        <w:t>agradeceu</w:t>
      </w:r>
      <w:r>
        <w:rPr>
          <w:spacing w:val="-18"/>
        </w:rPr>
        <w:t> </w:t>
      </w:r>
      <w:r>
        <w:rPr/>
        <w:t>ao</w:t>
      </w:r>
      <w:r>
        <w:rPr>
          <w:spacing w:val="-17"/>
        </w:rPr>
        <w:t> </w:t>
      </w:r>
      <w:r>
        <w:rPr/>
        <w:t>Deputado Kaio Maniçoba e à Governadora</w:t>
      </w:r>
      <w:r>
        <w:rPr>
          <w:spacing w:val="-14"/>
        </w:rPr>
        <w:t> </w:t>
      </w:r>
      <w:r>
        <w:rPr/>
        <w:t>Raquel</w:t>
      </w:r>
      <w:r>
        <w:rPr>
          <w:spacing w:val="-11"/>
        </w:rPr>
        <w:t> </w:t>
      </w:r>
      <w:r>
        <w:rPr/>
        <w:t>Lyra pelo empenho na</w:t>
      </w:r>
      <w:r>
        <w:rPr>
          <w:spacing w:val="-14"/>
        </w:rPr>
        <w:t> </w:t>
      </w:r>
      <w:r>
        <w:rPr/>
        <w:t>obtenção de</w:t>
      </w:r>
      <w:r>
        <w:rPr>
          <w:spacing w:val="-14"/>
        </w:rPr>
        <w:t> </w:t>
      </w:r>
      <w:r>
        <w:rPr/>
        <w:t>recursos para</w:t>
      </w:r>
      <w:r>
        <w:rPr>
          <w:spacing w:val="-14"/>
        </w:rPr>
        <w:t> </w:t>
      </w:r>
      <w:r>
        <w:rPr/>
        <w:t>a construção de passagem molhada de mão dupla e</w:t>
      </w:r>
      <w:r>
        <w:rPr>
          <w:spacing w:val="40"/>
        </w:rPr>
        <w:t> </w:t>
      </w:r>
      <w:r>
        <w:rPr/>
        <w:t>pelas obras de asfaltamento. Também agradeceu</w:t>
      </w:r>
      <w:r>
        <w:rPr>
          <w:spacing w:val="-18"/>
        </w:rPr>
        <w:t> </w:t>
      </w:r>
      <w:r>
        <w:rPr/>
        <w:t>ao</w:t>
      </w:r>
      <w:r>
        <w:rPr>
          <w:spacing w:val="-17"/>
        </w:rPr>
        <w:t> </w:t>
      </w:r>
      <w:r>
        <w:rPr/>
        <w:t>Secretário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Obras</w:t>
      </w:r>
      <w:r>
        <w:rPr>
          <w:spacing w:val="-18"/>
        </w:rPr>
        <w:t> </w:t>
      </w:r>
      <w:r>
        <w:rPr/>
        <w:t>pela</w:t>
      </w:r>
      <w:r>
        <w:rPr>
          <w:spacing w:val="-17"/>
        </w:rPr>
        <w:t> </w:t>
      </w:r>
      <w:r>
        <w:rPr/>
        <w:t>liberação</w:t>
      </w:r>
      <w:r>
        <w:rPr>
          <w:spacing w:val="-7"/>
        </w:rPr>
        <w:t> </w:t>
      </w:r>
      <w:r>
        <w:rPr/>
        <w:t>da</w:t>
      </w:r>
      <w:r>
        <w:rPr>
          <w:spacing w:val="-18"/>
        </w:rPr>
        <w:t> </w:t>
      </w:r>
      <w:r>
        <w:rPr/>
        <w:t>patrol</w:t>
      </w:r>
      <w:r>
        <w:rPr>
          <w:spacing w:val="-17"/>
        </w:rPr>
        <w:t> </w:t>
      </w:r>
      <w:r>
        <w:rPr/>
        <w:t>para</w:t>
      </w:r>
      <w:r>
        <w:rPr>
          <w:spacing w:val="-18"/>
        </w:rPr>
        <w:t> </w:t>
      </w:r>
      <w:r>
        <w:rPr/>
        <w:t>os</w:t>
      </w:r>
      <w:r>
        <w:rPr>
          <w:spacing w:val="-17"/>
        </w:rPr>
        <w:t> </w:t>
      </w:r>
      <w:r>
        <w:rPr/>
        <w:t>consertos</w:t>
      </w:r>
      <w:r>
        <w:rPr>
          <w:spacing w:val="-18"/>
        </w:rPr>
        <w:t> </w:t>
      </w:r>
      <w:r>
        <w:rPr/>
        <w:t>das</w:t>
      </w:r>
      <w:r>
        <w:rPr>
          <w:spacing w:val="-17"/>
        </w:rPr>
        <w:t> </w:t>
      </w:r>
      <w:r>
        <w:rPr/>
        <w:t>estradas,</w:t>
      </w:r>
      <w:r>
        <w:rPr>
          <w:spacing w:val="-18"/>
        </w:rPr>
        <w:t> </w:t>
      </w:r>
      <w:r>
        <w:rPr/>
        <w:t>falou sobre</w:t>
      </w:r>
      <w:r>
        <w:rPr>
          <w:spacing w:val="-2"/>
        </w:rPr>
        <w:t> </w:t>
      </w:r>
      <w:r>
        <w:rPr/>
        <w:t>a</w:t>
      </w:r>
      <w:r>
        <w:rPr>
          <w:spacing w:val="40"/>
        </w:rPr>
        <w:t> </w:t>
      </w:r>
      <w:r>
        <w:rPr/>
        <w:t>reposição</w:t>
      </w:r>
      <w:r>
        <w:rPr>
          <w:spacing w:val="-4"/>
        </w:rPr>
        <w:t> </w:t>
      </w:r>
      <w:r>
        <w:rPr/>
        <w:t>de luzes que ocorrerá em breve e mencionou a necessidade urgente de reparos na escola da comunidade do Angico. O Vereador Talles reforçou as palavras de Beijinha,</w:t>
      </w:r>
      <w:r>
        <w:rPr>
          <w:spacing w:val="-4"/>
        </w:rPr>
        <w:t> </w:t>
      </w:r>
      <w:r>
        <w:rPr/>
        <w:t>parabenizando</w:t>
      </w:r>
      <w:r>
        <w:rPr>
          <w:spacing w:val="-16"/>
        </w:rPr>
        <w:t> </w:t>
      </w:r>
      <w:r>
        <w:rPr/>
        <w:t>pelas</w:t>
      </w:r>
      <w:r>
        <w:rPr>
          <w:spacing w:val="-13"/>
        </w:rPr>
        <w:t> </w:t>
      </w:r>
      <w:r>
        <w:rPr/>
        <w:t>conquistas,</w:t>
      </w:r>
      <w:r>
        <w:rPr>
          <w:spacing w:val="-18"/>
        </w:rPr>
        <w:t> </w:t>
      </w:r>
      <w:r>
        <w:rPr/>
        <w:t>e comentou sobre</w:t>
      </w:r>
      <w:r>
        <w:rPr>
          <w:spacing w:val="-15"/>
        </w:rPr>
        <w:t> </w:t>
      </w:r>
      <w:r>
        <w:rPr/>
        <w:t>a praça inaugurada</w:t>
      </w:r>
      <w:r>
        <w:rPr>
          <w:spacing w:val="-15"/>
        </w:rPr>
        <w:t> </w:t>
      </w:r>
      <w:r>
        <w:rPr/>
        <w:t>no dia 19 de junho. O Vereador Lenilton destacou</w:t>
      </w:r>
      <w:r>
        <w:rPr>
          <w:spacing w:val="-2"/>
        </w:rPr>
        <w:t> </w:t>
      </w:r>
      <w:r>
        <w:rPr/>
        <w:t>a obra</w:t>
      </w:r>
      <w:r>
        <w:rPr>
          <w:spacing w:val="-1"/>
        </w:rPr>
        <w:t> </w:t>
      </w:r>
      <w:r>
        <w:rPr/>
        <w:t>firmada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construção da passagem molhada ligando o Alto da Ermida ao Centro</w:t>
      </w:r>
      <w:r>
        <w:rPr>
          <w:spacing w:val="-3"/>
        </w:rPr>
        <w:t> </w:t>
      </w:r>
      <w:r>
        <w:rPr/>
        <w:t>da cidade, agradecendo</w:t>
      </w:r>
      <w:r>
        <w:rPr>
          <w:spacing w:val="-3"/>
        </w:rPr>
        <w:t> </w:t>
      </w:r>
      <w:r>
        <w:rPr/>
        <w:t>ao Deputado</w:t>
      </w:r>
      <w:r>
        <w:rPr>
          <w:spacing w:val="-3"/>
        </w:rPr>
        <w:t> </w:t>
      </w:r>
      <w:r>
        <w:rPr/>
        <w:t>Kaio Maniçoba pelo</w:t>
      </w:r>
      <w:r>
        <w:rPr>
          <w:spacing w:val="-15"/>
        </w:rPr>
        <w:t> </w:t>
      </w:r>
      <w:r>
        <w:rPr/>
        <w:t>apoio</w:t>
      </w:r>
      <w:r>
        <w:rPr>
          <w:spacing w:val="-2"/>
        </w:rPr>
        <w:t> </w:t>
      </w:r>
      <w:r>
        <w:rPr/>
        <w:t>incondicional.</w:t>
      </w:r>
      <w:r>
        <w:rPr>
          <w:spacing w:val="-6"/>
        </w:rPr>
        <w:t> </w:t>
      </w:r>
      <w:r>
        <w:rPr/>
        <w:t>Falou</w:t>
      </w:r>
      <w:r>
        <w:rPr>
          <w:spacing w:val="-18"/>
        </w:rPr>
        <w:t> </w:t>
      </w:r>
      <w:r>
        <w:rPr/>
        <w:t>ainda sobre</w:t>
      </w:r>
      <w:r>
        <w:rPr>
          <w:spacing w:val="-18"/>
        </w:rPr>
        <w:t> </w:t>
      </w:r>
      <w:r>
        <w:rPr/>
        <w:t>a problemática do</w:t>
      </w:r>
      <w:r>
        <w:rPr>
          <w:spacing w:val="-18"/>
        </w:rPr>
        <w:t> </w:t>
      </w:r>
      <w:r>
        <w:rPr/>
        <w:t>lixo,</w:t>
      </w:r>
      <w:r>
        <w:rPr>
          <w:spacing w:val="-6"/>
        </w:rPr>
        <w:t> </w:t>
      </w:r>
      <w:r>
        <w:rPr/>
        <w:t>chamando</w:t>
      </w:r>
      <w:r>
        <w:rPr>
          <w:spacing w:val="-18"/>
        </w:rPr>
        <w:t> </w:t>
      </w:r>
      <w:r>
        <w:rPr/>
        <w:t>a atenção</w:t>
      </w:r>
      <w:r>
        <w:rPr>
          <w:spacing w:val="-18"/>
        </w:rPr>
        <w:t> </w:t>
      </w:r>
      <w:r>
        <w:rPr/>
        <w:t>para a</w:t>
      </w:r>
      <w:r>
        <w:rPr>
          <w:spacing w:val="-5"/>
        </w:rPr>
        <w:t> </w:t>
      </w:r>
      <w:r>
        <w:rPr/>
        <w:t>necessidade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conscientização</w:t>
      </w:r>
      <w:r>
        <w:rPr>
          <w:spacing w:val="-18"/>
        </w:rPr>
        <w:t> </w:t>
      </w:r>
      <w:r>
        <w:rPr/>
        <w:t>da</w:t>
      </w:r>
      <w:r>
        <w:rPr>
          <w:spacing w:val="-17"/>
        </w:rPr>
        <w:t> </w:t>
      </w:r>
      <w:r>
        <w:rPr/>
        <w:t>população,</w:t>
      </w:r>
      <w:r>
        <w:rPr>
          <w:spacing w:val="-5"/>
        </w:rPr>
        <w:t> </w:t>
      </w:r>
      <w:r>
        <w:rPr/>
        <w:t>e</w:t>
      </w:r>
      <w:r>
        <w:rPr>
          <w:spacing w:val="-18"/>
        </w:rPr>
        <w:t> </w:t>
      </w:r>
      <w:r>
        <w:rPr/>
        <w:t>informou</w:t>
      </w:r>
      <w:r>
        <w:rPr>
          <w:spacing w:val="-17"/>
        </w:rPr>
        <w:t> </w:t>
      </w:r>
      <w:r>
        <w:rPr/>
        <w:t>que</w:t>
      </w:r>
      <w:r>
        <w:rPr>
          <w:spacing w:val="-18"/>
        </w:rPr>
        <w:t> </w:t>
      </w:r>
      <w:r>
        <w:rPr/>
        <w:t>protocolará</w:t>
      </w:r>
      <w:r>
        <w:rPr>
          <w:spacing w:val="-17"/>
        </w:rPr>
        <w:t> </w:t>
      </w:r>
      <w:r>
        <w:rPr/>
        <w:t>ofício</w:t>
      </w:r>
      <w:r>
        <w:rPr>
          <w:spacing w:val="-1"/>
        </w:rPr>
        <w:t> </w:t>
      </w:r>
      <w:r>
        <w:rPr/>
        <w:t>solicitando providências,</w:t>
      </w:r>
      <w:r>
        <w:rPr>
          <w:spacing w:val="-2"/>
        </w:rPr>
        <w:t> </w:t>
      </w:r>
      <w:r>
        <w:rPr/>
        <w:t>inclusive</w:t>
      </w:r>
      <w:r>
        <w:rPr>
          <w:spacing w:val="-16"/>
        </w:rPr>
        <w:t> </w:t>
      </w:r>
      <w:r>
        <w:rPr/>
        <w:t>a execução de um aterro</w:t>
      </w:r>
      <w:r>
        <w:rPr>
          <w:spacing w:val="-18"/>
        </w:rPr>
        <w:t> </w:t>
      </w:r>
      <w:r>
        <w:rPr/>
        <w:t>adequado.</w:t>
      </w:r>
      <w:r>
        <w:rPr>
          <w:spacing w:val="-1"/>
        </w:rPr>
        <w:t> </w:t>
      </w:r>
      <w:r>
        <w:rPr/>
        <w:t>O Vereador</w:t>
      </w:r>
      <w:r>
        <w:rPr>
          <w:spacing w:val="-15"/>
        </w:rPr>
        <w:t> </w:t>
      </w:r>
      <w:r>
        <w:rPr/>
        <w:t>Péricles endossou</w:t>
      </w:r>
      <w:r>
        <w:rPr>
          <w:spacing w:val="-18"/>
        </w:rPr>
        <w:t> </w:t>
      </w:r>
      <w:r>
        <w:rPr/>
        <w:t>os agradecimentos</w:t>
      </w:r>
      <w:r>
        <w:rPr>
          <w:spacing w:val="-18"/>
        </w:rPr>
        <w:t> </w:t>
      </w:r>
      <w:r>
        <w:rPr/>
        <w:t>feitos</w:t>
      </w:r>
      <w:r>
        <w:rPr>
          <w:spacing w:val="-17"/>
        </w:rPr>
        <w:t> </w:t>
      </w:r>
      <w:r>
        <w:rPr/>
        <w:t>por</w:t>
      </w:r>
      <w:r>
        <w:rPr>
          <w:spacing w:val="-18"/>
        </w:rPr>
        <w:t> </w:t>
      </w:r>
      <w:r>
        <w:rPr/>
        <w:t>Lenilton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Beijinha,</w:t>
      </w:r>
      <w:r>
        <w:rPr>
          <w:spacing w:val="-17"/>
        </w:rPr>
        <w:t> </w:t>
      </w:r>
      <w:r>
        <w:rPr/>
        <w:t>expressando</w:t>
      </w:r>
      <w:r>
        <w:rPr>
          <w:spacing w:val="-18"/>
        </w:rPr>
        <w:t> </w:t>
      </w:r>
      <w:r>
        <w:rPr/>
        <w:t>felicidade</w:t>
      </w:r>
      <w:r>
        <w:rPr>
          <w:spacing w:val="-17"/>
        </w:rPr>
        <w:t> </w:t>
      </w:r>
      <w:r>
        <w:rPr/>
        <w:t>pelas</w:t>
      </w:r>
      <w:r>
        <w:rPr>
          <w:spacing w:val="-18"/>
        </w:rPr>
        <w:t> </w:t>
      </w:r>
      <w:r>
        <w:rPr/>
        <w:t>conquistas.</w:t>
      </w:r>
      <w:r>
        <w:rPr>
          <w:spacing w:val="-9"/>
        </w:rPr>
        <w:t> </w:t>
      </w:r>
      <w:r>
        <w:rPr/>
        <w:t>Pediu sensibilidade</w:t>
      </w:r>
      <w:r>
        <w:rPr>
          <w:spacing w:val="-11"/>
        </w:rPr>
        <w:t> </w:t>
      </w:r>
      <w:r>
        <w:rPr/>
        <w:t>da população</w:t>
      </w:r>
      <w:r>
        <w:rPr>
          <w:spacing w:val="-12"/>
        </w:rPr>
        <w:t> </w:t>
      </w:r>
      <w:r>
        <w:rPr/>
        <w:t>para</w:t>
      </w:r>
      <w:r>
        <w:rPr>
          <w:spacing w:val="-11"/>
        </w:rPr>
        <w:t> </w:t>
      </w:r>
      <w:r>
        <w:rPr/>
        <w:t>não soltar</w:t>
      </w:r>
      <w:r>
        <w:rPr>
          <w:spacing w:val="-9"/>
        </w:rPr>
        <w:t> </w:t>
      </w:r>
      <w:r>
        <w:rPr/>
        <w:t>fogos com</w:t>
      </w:r>
      <w:r>
        <w:rPr>
          <w:spacing w:val="29"/>
        </w:rPr>
        <w:t> </w:t>
      </w:r>
      <w:r>
        <w:rPr/>
        <w:t>estampido,</w:t>
      </w:r>
      <w:r>
        <w:rPr>
          <w:spacing w:val="-18"/>
        </w:rPr>
        <w:t> </w:t>
      </w:r>
      <w:r>
        <w:rPr/>
        <w:t>em</w:t>
      </w:r>
      <w:r>
        <w:rPr>
          <w:spacing w:val="29"/>
        </w:rPr>
        <w:t> </w:t>
      </w:r>
      <w:r>
        <w:rPr/>
        <w:t>respeito</w:t>
      </w:r>
      <w:r>
        <w:rPr>
          <w:spacing w:val="-12"/>
        </w:rPr>
        <w:t> </w:t>
      </w:r>
      <w:r>
        <w:rPr/>
        <w:t>aos animais, e alertou para</w:t>
      </w:r>
      <w:r>
        <w:rPr>
          <w:spacing w:val="-11"/>
        </w:rPr>
        <w:t> </w:t>
      </w:r>
      <w:r>
        <w:rPr/>
        <w:t>o aumento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atos de vandalismo no município,</w:t>
      </w:r>
      <w:r>
        <w:rPr>
          <w:spacing w:val="-18"/>
        </w:rPr>
        <w:t> </w:t>
      </w:r>
      <w:r>
        <w:rPr/>
        <w:t>pedindo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todos preservem o que há de melhor na cidade. O Vereador Pedro Gomes Vilarim Júnior (Peu Vilarim) questionou sobre a</w:t>
      </w:r>
      <w:r>
        <w:rPr>
          <w:spacing w:val="40"/>
        </w:rPr>
        <w:t> </w:t>
      </w:r>
      <w:r>
        <w:rPr/>
        <w:t>existência de espaço acessível nas festividades e expressou sua alegria pela concretização da construção da passagem molhada, agradecendo especialmente à Governadora do Estado.</w:t>
      </w:r>
      <w:r>
        <w:rPr>
          <w:spacing w:val="-4"/>
        </w:rPr>
        <w:t> </w:t>
      </w:r>
      <w:r>
        <w:rPr/>
        <w:t>Destacou ainda a necessidade de limpeza e revitalização dos leitos do Rio Pajeú, mencionou a conquista de</w:t>
      </w:r>
      <w:r>
        <w:rPr>
          <w:spacing w:val="-1"/>
        </w:rPr>
        <w:t> </w:t>
      </w:r>
      <w:r>
        <w:rPr/>
        <w:t>poços</w:t>
      </w:r>
      <w:r>
        <w:rPr>
          <w:spacing w:val="-1"/>
        </w:rPr>
        <w:t> </w:t>
      </w:r>
      <w:r>
        <w:rPr/>
        <w:t>artesianos</w:t>
      </w:r>
      <w:r>
        <w:rPr>
          <w:spacing w:val="-1"/>
        </w:rPr>
        <w:t> </w:t>
      </w:r>
      <w:r>
        <w:rPr/>
        <w:t>com apoio do Deputado</w:t>
      </w:r>
      <w:r>
        <w:rPr>
          <w:spacing w:val="-2"/>
        </w:rPr>
        <w:t> </w:t>
      </w:r>
      <w:r>
        <w:rPr/>
        <w:t>Fabrizio Ferraz</w:t>
      </w:r>
      <w:r>
        <w:rPr>
          <w:spacing w:val="-14"/>
        </w:rPr>
        <w:t> </w:t>
      </w:r>
      <w:r>
        <w:rPr/>
        <w:t>e comemorou a inauguração</w:t>
      </w:r>
      <w:r>
        <w:rPr>
          <w:spacing w:val="-15"/>
        </w:rPr>
        <w:t> </w:t>
      </w:r>
      <w:r>
        <w:rPr/>
        <w:t>da praça, esperando</w:t>
      </w:r>
      <w:r>
        <w:rPr>
          <w:spacing w:val="-15"/>
        </w:rPr>
        <w:t> </w:t>
      </w:r>
      <w:r>
        <w:rPr/>
        <w:t>que mais obras, como UBSs, sejam inauguradas. Também mencionou a audiência pública realizada</w:t>
      </w:r>
      <w:r>
        <w:rPr>
          <w:spacing w:val="-7"/>
        </w:rPr>
        <w:t> </w:t>
      </w:r>
      <w:r>
        <w:rPr/>
        <w:t>no dia anterior, lamentando a</w:t>
      </w:r>
      <w:r>
        <w:rPr>
          <w:spacing w:val="-2"/>
        </w:rPr>
        <w:t> </w:t>
      </w:r>
      <w:r>
        <w:rPr/>
        <w:t>ausência</w:t>
      </w:r>
      <w:r>
        <w:rPr>
          <w:spacing w:val="-3"/>
        </w:rPr>
        <w:t> </w:t>
      </w:r>
      <w:r>
        <w:rPr/>
        <w:t>de</w:t>
      </w:r>
      <w:r>
        <w:rPr>
          <w:spacing w:val="-18"/>
        </w:rPr>
        <w:t> </w:t>
      </w:r>
      <w:r>
        <w:rPr/>
        <w:t>debate</w:t>
      </w:r>
      <w:r>
        <w:rPr>
          <w:spacing w:val="-17"/>
        </w:rPr>
        <w:t> </w:t>
      </w:r>
      <w:r>
        <w:rPr/>
        <w:t>e</w:t>
      </w:r>
      <w:r>
        <w:rPr>
          <w:spacing w:val="-18"/>
        </w:rPr>
        <w:t> </w:t>
      </w:r>
      <w:r>
        <w:rPr/>
        <w:t>a</w:t>
      </w:r>
      <w:r>
        <w:rPr>
          <w:spacing w:val="-2"/>
        </w:rPr>
        <w:t> </w:t>
      </w:r>
      <w:r>
        <w:rPr/>
        <w:t>falta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resolução</w:t>
      </w:r>
      <w:r>
        <w:rPr>
          <w:spacing w:val="-18"/>
        </w:rPr>
        <w:t> </w:t>
      </w:r>
      <w:r>
        <w:rPr/>
        <w:t>para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situação</w:t>
      </w:r>
      <w:r>
        <w:rPr>
          <w:spacing w:val="-5"/>
        </w:rPr>
        <w:t> </w:t>
      </w:r>
      <w:r>
        <w:rPr/>
        <w:t>discutida.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Vereador</w:t>
      </w:r>
      <w:r>
        <w:rPr>
          <w:spacing w:val="-2"/>
        </w:rPr>
        <w:t> </w:t>
      </w:r>
      <w:r>
        <w:rPr/>
        <w:t>Victor</w:t>
      </w:r>
      <w:r>
        <w:rPr>
          <w:spacing w:val="-2"/>
        </w:rPr>
        <w:t> </w:t>
      </w:r>
      <w:r>
        <w:rPr/>
        <w:t>Laert dos Santos</w:t>
      </w:r>
      <w:r>
        <w:rPr>
          <w:spacing w:val="-14"/>
        </w:rPr>
        <w:t> </w:t>
      </w:r>
      <w:r>
        <w:rPr/>
        <w:t>Sá abordou</w:t>
      </w:r>
      <w:r>
        <w:rPr>
          <w:spacing w:val="-17"/>
        </w:rPr>
        <w:t> </w:t>
      </w:r>
      <w:r>
        <w:rPr/>
        <w:t>a situação</w:t>
      </w:r>
      <w:r>
        <w:rPr>
          <w:spacing w:val="-17"/>
        </w:rPr>
        <w:t> </w:t>
      </w:r>
      <w:r>
        <w:rPr/>
        <w:t>da Rua Prefeito Joaquim</w:t>
      </w:r>
      <w:r>
        <w:rPr>
          <w:spacing w:val="-18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Ferraz,</w:t>
      </w:r>
      <w:r>
        <w:rPr>
          <w:spacing w:val="-1"/>
        </w:rPr>
        <w:t> </w:t>
      </w:r>
      <w:r>
        <w:rPr/>
        <w:t>questionando</w:t>
      </w:r>
      <w:r>
        <w:rPr>
          <w:spacing w:val="-17"/>
        </w:rPr>
        <w:t> </w:t>
      </w:r>
      <w:r>
        <w:rPr/>
        <w:t>se haverá instalação de sistema de drenagem antes do asfaltamento,</w:t>
      </w:r>
      <w:r>
        <w:rPr>
          <w:spacing w:val="-4"/>
        </w:rPr>
        <w:t> </w:t>
      </w:r>
      <w:r>
        <w:rPr/>
        <w:t>e</w:t>
      </w:r>
      <w:r>
        <w:rPr>
          <w:spacing w:val="40"/>
        </w:rPr>
        <w:t> </w:t>
      </w:r>
      <w:r>
        <w:rPr/>
        <w:t>voltou a</w:t>
      </w:r>
      <w:r>
        <w:rPr>
          <w:spacing w:val="40"/>
        </w:rPr>
        <w:t> </w:t>
      </w:r>
      <w:r>
        <w:rPr/>
        <w:t>tratar da Rua Coronel Francisco Barros, reforçando que os recursos para a obra já estão disponíveis em conta, mas os serviços ainda não foram</w:t>
      </w:r>
      <w:r>
        <w:rPr>
          <w:spacing w:val="-6"/>
        </w:rPr>
        <w:t> </w:t>
      </w:r>
      <w:r>
        <w:rPr/>
        <w:t>iniciados. Nada mais havendo</w:t>
      </w:r>
      <w:r>
        <w:rPr>
          <w:spacing w:val="-1"/>
        </w:rPr>
        <w:t> </w:t>
      </w:r>
      <w:r>
        <w:rPr/>
        <w:t>a tratar,</w:t>
      </w:r>
      <w:r>
        <w:rPr>
          <w:spacing w:val="-6"/>
        </w:rPr>
        <w:t> </w:t>
      </w:r>
      <w:r>
        <w:rPr/>
        <w:t>o Presidente agradeceu a presença</w:t>
      </w:r>
      <w:r>
        <w:rPr>
          <w:spacing w:val="-1"/>
        </w:rPr>
        <w:t> </w:t>
      </w:r>
      <w:r>
        <w:rPr/>
        <w:t>de todos</w:t>
      </w:r>
      <w:r>
        <w:rPr>
          <w:spacing w:val="-1"/>
        </w:rPr>
        <w:t> </w:t>
      </w:r>
      <w:r>
        <w:rPr/>
        <w:t>e declarou encerrada</w:t>
      </w:r>
      <w:r>
        <w:rPr>
          <w:spacing w:val="-1"/>
        </w:rPr>
        <w:t> </w:t>
      </w:r>
      <w:r>
        <w:rPr/>
        <w:t>a 31ª Sessão Ordinária do 1º Período Legislativo de 2025, convidando os parlamentares </w:t>
      </w:r>
      <w:r>
        <w:rPr>
          <w:spacing w:val="9"/>
        </w:rPr>
        <w:t>para</w:t>
      </w:r>
      <w:r>
        <w:rPr>
          <w:spacing w:val="9"/>
        </w:rPr>
        <w:t> </w:t>
      </w:r>
      <w:r>
        <w:rPr/>
        <w:t>a próxima sessão conforme calendário da Câmara. E</w:t>
      </w:r>
      <w:r>
        <w:rPr>
          <w:spacing w:val="-1"/>
        </w:rPr>
        <w:t> </w:t>
      </w:r>
      <w:r>
        <w:rPr>
          <w:spacing w:val="9"/>
        </w:rPr>
        <w:t>para</w:t>
      </w:r>
      <w:r>
        <w:rPr>
          <w:spacing w:val="6"/>
        </w:rPr>
        <w:t> </w:t>
      </w:r>
      <w:r>
        <w:rPr/>
        <w:t>que</w:t>
      </w:r>
      <w:r>
        <w:rPr>
          <w:spacing w:val="-18"/>
        </w:rPr>
        <w:t> </w:t>
      </w:r>
      <w:r>
        <w:rPr/>
        <w:t>se conste,</w:t>
      </w:r>
      <w:r>
        <w:rPr>
          <w:spacing w:val="-4"/>
        </w:rPr>
        <w:t> </w:t>
      </w:r>
      <w:r>
        <w:rPr/>
        <w:t>eu, Bruna</w:t>
      </w:r>
      <w:r>
        <w:rPr>
          <w:spacing w:val="-18"/>
        </w:rPr>
        <w:t> </w:t>
      </w:r>
      <w:r>
        <w:rPr/>
        <w:t>Larissa</w:t>
      </w:r>
      <w:r>
        <w:rPr>
          <w:spacing w:val="-17"/>
        </w:rPr>
        <w:t> </w:t>
      </w:r>
      <w:r>
        <w:rPr/>
        <w:t>de Sá Silva,</w:t>
      </w:r>
      <w:r>
        <w:rPr>
          <w:spacing w:val="-4"/>
        </w:rPr>
        <w:t> </w:t>
      </w:r>
      <w:r>
        <w:rPr/>
        <w:t>lavrei a presente ata, a qual lida, será submetida a apreciação</w:t>
      </w:r>
      <w:r>
        <w:rPr>
          <w:spacing w:val="-4"/>
        </w:rPr>
        <w:t> </w:t>
      </w:r>
      <w:r>
        <w:rPr/>
        <w:t>dos nobres vereadores.</w:t>
      </w:r>
      <w:r>
        <w:rPr>
          <w:spacing w:val="-11"/>
        </w:rPr>
        <w:t> </w:t>
      </w:r>
      <w:r>
        <w:rPr/>
        <w:t>Aprovada por...</w:t>
      </w:r>
    </w:p>
    <w:p>
      <w:pPr>
        <w:pStyle w:val="BodyText"/>
        <w:spacing w:after="0"/>
        <w:jc w:val="both"/>
        <w:sectPr>
          <w:pgSz w:w="11900" w:h="16820"/>
          <w:pgMar w:header="806" w:footer="903" w:top="1880" w:bottom="1100" w:left="708" w:right="708"/>
        </w:sectPr>
      </w:pPr>
    </w:p>
    <w:p>
      <w:pPr>
        <w:spacing w:before="83"/>
        <w:ind w:left="20" w:right="16" w:firstLine="0"/>
        <w:jc w:val="center"/>
        <w:rPr>
          <w:b/>
          <w:sz w:val="28"/>
        </w:rPr>
      </w:pPr>
      <w:r>
        <w:rPr>
          <w:b/>
          <w:sz w:val="28"/>
        </w:rPr>
        <w:t>MESA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DIRETORA: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1850135</wp:posOffset>
                </wp:positionH>
                <wp:positionV relativeFrom="paragraph">
                  <wp:posOffset>178671</wp:posOffset>
                </wp:positionV>
                <wp:extent cx="3850004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4.068625pt;width:303.150pt;height:.1pt;mso-position-horizontal-relative:page;mso-position-vertical-relative:paragraph;z-index:-15728640;mso-wrap-distance-left:0;mso-wrap-distance-right:0" id="docshape6" coordorigin="2914,281" coordsize="6063,0" path="m2914,281l8976,281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0" w:right="13" w:firstLine="0"/>
        <w:jc w:val="center"/>
        <w:rPr>
          <w:sz w:val="28"/>
        </w:rPr>
      </w:pPr>
      <w:r>
        <w:rPr>
          <w:b/>
          <w:color w:val="202429"/>
          <w:sz w:val="28"/>
        </w:rPr>
        <w:t>Presidente:</w:t>
      </w:r>
      <w:r>
        <w:rPr>
          <w:b/>
          <w:color w:val="202429"/>
          <w:spacing w:val="22"/>
          <w:sz w:val="28"/>
        </w:rPr>
        <w:t> </w:t>
      </w:r>
      <w:r>
        <w:rPr>
          <w:color w:val="202429"/>
          <w:sz w:val="28"/>
        </w:rPr>
        <w:t>GILBERTO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QUIRINO</w:t>
      </w:r>
      <w:r>
        <w:rPr>
          <w:color w:val="202429"/>
          <w:spacing w:val="-19"/>
          <w:sz w:val="28"/>
        </w:rPr>
        <w:t> </w:t>
      </w:r>
      <w:r>
        <w:rPr>
          <w:color w:val="202429"/>
          <w:sz w:val="28"/>
        </w:rPr>
        <w:t>DE</w:t>
      </w:r>
      <w:r>
        <w:rPr>
          <w:color w:val="202429"/>
          <w:spacing w:val="-17"/>
          <w:sz w:val="28"/>
        </w:rPr>
        <w:t> </w:t>
      </w:r>
      <w:r>
        <w:rPr>
          <w:color w:val="202429"/>
          <w:spacing w:val="-5"/>
          <w:sz w:val="28"/>
        </w:rPr>
        <w:t>SÁ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1850135</wp:posOffset>
                </wp:positionH>
                <wp:positionV relativeFrom="paragraph">
                  <wp:posOffset>173539</wp:posOffset>
                </wp:positionV>
                <wp:extent cx="3850004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3.664547pt;width:303.150pt;height:.1pt;mso-position-horizontal-relative:page;mso-position-vertical-relative:paragraph;z-index:-15728128;mso-wrap-distance-left:0;mso-wrap-distance-right:0" id="docshape7" coordorigin="2914,273" coordsize="6063,0" path="m2914,273l8976,273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20" w:right="27" w:firstLine="0"/>
        <w:jc w:val="center"/>
        <w:rPr>
          <w:sz w:val="28"/>
        </w:rPr>
      </w:pPr>
      <w:r>
        <w:rPr>
          <w:b/>
          <w:color w:val="202429"/>
          <w:sz w:val="28"/>
        </w:rPr>
        <w:t>Vice-Presidente:</w:t>
      </w:r>
      <w:r>
        <w:rPr>
          <w:b/>
          <w:color w:val="202429"/>
          <w:spacing w:val="21"/>
          <w:sz w:val="28"/>
        </w:rPr>
        <w:t> </w:t>
      </w:r>
      <w:r>
        <w:rPr>
          <w:color w:val="202429"/>
          <w:sz w:val="28"/>
        </w:rPr>
        <w:t>LENILDA</w:t>
      </w:r>
      <w:r>
        <w:rPr>
          <w:color w:val="202429"/>
          <w:spacing w:val="-4"/>
          <w:sz w:val="28"/>
        </w:rPr>
        <w:t> </w:t>
      </w:r>
      <w:r>
        <w:rPr>
          <w:color w:val="202429"/>
          <w:sz w:val="28"/>
        </w:rPr>
        <w:t>MARIA</w:t>
      </w:r>
      <w:r>
        <w:rPr>
          <w:color w:val="202429"/>
          <w:spacing w:val="-18"/>
          <w:sz w:val="28"/>
        </w:rPr>
        <w:t> </w:t>
      </w:r>
      <w:r>
        <w:rPr>
          <w:color w:val="202429"/>
          <w:sz w:val="28"/>
        </w:rPr>
        <w:t>DOS</w:t>
      </w:r>
      <w:r>
        <w:rPr>
          <w:color w:val="202429"/>
          <w:spacing w:val="-16"/>
          <w:sz w:val="28"/>
        </w:rPr>
        <w:t> </w:t>
      </w:r>
      <w:r>
        <w:rPr>
          <w:color w:val="202429"/>
          <w:sz w:val="28"/>
        </w:rPr>
        <w:t>SANTOS</w:t>
      </w:r>
      <w:r>
        <w:rPr>
          <w:color w:val="202429"/>
          <w:spacing w:val="-17"/>
          <w:sz w:val="28"/>
        </w:rPr>
        <w:t> </w:t>
      </w:r>
      <w:r>
        <w:rPr>
          <w:color w:val="202429"/>
          <w:spacing w:val="-4"/>
          <w:sz w:val="28"/>
        </w:rPr>
        <w:t>BELO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1850135</wp:posOffset>
                </wp:positionH>
                <wp:positionV relativeFrom="paragraph">
                  <wp:posOffset>164014</wp:posOffset>
                </wp:positionV>
                <wp:extent cx="3850004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2.914547pt;width:303.150pt;height:.1pt;mso-position-horizontal-relative:page;mso-position-vertical-relative:paragraph;z-index:-15727616;mso-wrap-distance-left:0;mso-wrap-distance-right:0" id="docshape8" coordorigin="2914,258" coordsize="6063,0" path="m2914,258l8976,258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20" w:right="15" w:firstLine="0"/>
        <w:jc w:val="center"/>
        <w:rPr>
          <w:sz w:val="28"/>
        </w:rPr>
      </w:pPr>
      <w:r>
        <w:rPr>
          <w:b/>
          <w:color w:val="202429"/>
          <w:sz w:val="28"/>
        </w:rPr>
        <w:t>1º</w:t>
      </w:r>
      <w:r>
        <w:rPr>
          <w:b/>
          <w:color w:val="202429"/>
          <w:spacing w:val="-5"/>
          <w:sz w:val="28"/>
        </w:rPr>
        <w:t> </w:t>
      </w:r>
      <w:r>
        <w:rPr>
          <w:b/>
          <w:color w:val="202429"/>
          <w:sz w:val="28"/>
        </w:rPr>
        <w:t>Secretário:</w:t>
      </w:r>
      <w:r>
        <w:rPr>
          <w:b/>
          <w:color w:val="202429"/>
          <w:spacing w:val="17"/>
          <w:sz w:val="28"/>
        </w:rPr>
        <w:t> </w:t>
      </w:r>
      <w:r>
        <w:rPr>
          <w:color w:val="202429"/>
          <w:sz w:val="28"/>
        </w:rPr>
        <w:t>PEDRO</w:t>
      </w:r>
      <w:r>
        <w:rPr>
          <w:color w:val="202429"/>
          <w:spacing w:val="-12"/>
          <w:sz w:val="28"/>
        </w:rPr>
        <w:t> </w:t>
      </w:r>
      <w:r>
        <w:rPr>
          <w:color w:val="202429"/>
          <w:sz w:val="28"/>
        </w:rPr>
        <w:t>GOMES</w:t>
      </w:r>
      <w:r>
        <w:rPr>
          <w:color w:val="202429"/>
          <w:spacing w:val="-27"/>
          <w:sz w:val="28"/>
        </w:rPr>
        <w:t> </w:t>
      </w:r>
      <w:r>
        <w:rPr>
          <w:color w:val="202429"/>
          <w:sz w:val="28"/>
        </w:rPr>
        <w:t>VILARIM</w:t>
      </w:r>
      <w:r>
        <w:rPr>
          <w:color w:val="202429"/>
          <w:spacing w:val="-16"/>
          <w:sz w:val="28"/>
        </w:rPr>
        <w:t> </w:t>
      </w:r>
      <w:r>
        <w:rPr>
          <w:color w:val="202429"/>
          <w:spacing w:val="-2"/>
          <w:sz w:val="28"/>
        </w:rPr>
        <w:t>JÚNIOR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1850135</wp:posOffset>
                </wp:positionH>
                <wp:positionV relativeFrom="paragraph">
                  <wp:posOffset>169094</wp:posOffset>
                </wp:positionV>
                <wp:extent cx="3850004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3.314547pt;width:303.150pt;height:.1pt;mso-position-horizontal-relative:page;mso-position-vertical-relative:paragraph;z-index:-15727104;mso-wrap-distance-left:0;mso-wrap-distance-right:0" id="docshape9" coordorigin="2914,266" coordsize="6063,0" path="m2914,266l8976,266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"/>
        <w:ind w:left="1" w:right="0" w:firstLine="0"/>
        <w:jc w:val="center"/>
        <w:rPr>
          <w:sz w:val="28"/>
        </w:rPr>
      </w:pPr>
      <w:r>
        <w:rPr>
          <w:b/>
          <w:color w:val="202429"/>
          <w:sz w:val="28"/>
        </w:rPr>
        <w:t>2°</w:t>
      </w:r>
      <w:r>
        <w:rPr>
          <w:b/>
          <w:color w:val="202429"/>
          <w:spacing w:val="-17"/>
          <w:sz w:val="28"/>
        </w:rPr>
        <w:t> </w:t>
      </w:r>
      <w:r>
        <w:rPr>
          <w:b/>
          <w:color w:val="202429"/>
          <w:sz w:val="28"/>
        </w:rPr>
        <w:t>Secretário:</w:t>
      </w:r>
      <w:r>
        <w:rPr>
          <w:b/>
          <w:color w:val="202429"/>
          <w:spacing w:val="12"/>
          <w:sz w:val="28"/>
        </w:rPr>
        <w:t> </w:t>
      </w:r>
      <w:r>
        <w:rPr>
          <w:color w:val="202429"/>
          <w:sz w:val="28"/>
        </w:rPr>
        <w:t>TÚLIO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VINICIUS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DE</w:t>
      </w:r>
      <w:r>
        <w:rPr>
          <w:color w:val="202429"/>
          <w:spacing w:val="-14"/>
          <w:sz w:val="28"/>
        </w:rPr>
        <w:t> </w:t>
      </w:r>
      <w:r>
        <w:rPr>
          <w:color w:val="202429"/>
          <w:sz w:val="28"/>
        </w:rPr>
        <w:t>SÁ</w:t>
      </w:r>
      <w:r>
        <w:rPr>
          <w:color w:val="202429"/>
          <w:spacing w:val="-1"/>
          <w:sz w:val="28"/>
        </w:rPr>
        <w:t> </w:t>
      </w:r>
      <w:r>
        <w:rPr>
          <w:color w:val="202429"/>
          <w:sz w:val="28"/>
        </w:rPr>
        <w:t>LARANJEIRA</w:t>
      </w:r>
      <w:r>
        <w:rPr>
          <w:color w:val="202429"/>
          <w:spacing w:val="-15"/>
          <w:sz w:val="28"/>
        </w:rPr>
        <w:t> </w:t>
      </w:r>
      <w:r>
        <w:rPr>
          <w:color w:val="202429"/>
          <w:spacing w:val="-2"/>
          <w:sz w:val="28"/>
        </w:rPr>
        <w:t>FERRAZ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1850135</wp:posOffset>
                </wp:positionH>
                <wp:positionV relativeFrom="paragraph">
                  <wp:posOffset>232861</wp:posOffset>
                </wp:positionV>
                <wp:extent cx="3850004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8.335543pt;width:303.150pt;height:.1pt;mso-position-horizontal-relative:page;mso-position-vertical-relative:paragraph;z-index:-15726592;mso-wrap-distance-left:0;mso-wrap-distance-right:0" id="docshape10" coordorigin="2914,367" coordsize="6063,0" path="m2914,367l8976,367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7" w:right="7"/>
        <w:jc w:val="center"/>
      </w:pPr>
      <w:r>
        <w:rPr>
          <w:color w:val="202429"/>
        </w:rPr>
        <w:t>ANDRÉ</w:t>
      </w:r>
      <w:r>
        <w:rPr>
          <w:color w:val="202429"/>
          <w:spacing w:val="2"/>
        </w:rPr>
        <w:t> </w:t>
      </w:r>
      <w:r>
        <w:rPr>
          <w:color w:val="202429"/>
        </w:rPr>
        <w:t>ALEXANDRE</w:t>
      </w:r>
      <w:r>
        <w:rPr>
          <w:color w:val="202429"/>
          <w:spacing w:val="-19"/>
        </w:rPr>
        <w:t> </w:t>
      </w:r>
      <w:r>
        <w:rPr>
          <w:color w:val="202429"/>
        </w:rPr>
        <w:t>DE</w:t>
      </w:r>
      <w:r>
        <w:rPr>
          <w:color w:val="202429"/>
          <w:spacing w:val="3"/>
        </w:rPr>
        <w:t> </w:t>
      </w:r>
      <w:r>
        <w:rPr>
          <w:color w:val="202429"/>
        </w:rPr>
        <w:t>SÁ</w:t>
      </w:r>
      <w:r>
        <w:rPr>
          <w:color w:val="202429"/>
          <w:spacing w:val="1"/>
        </w:rPr>
        <w:t> </w:t>
      </w:r>
      <w:r>
        <w:rPr>
          <w:color w:val="202429"/>
        </w:rPr>
        <w:t>FERRAZ</w:t>
      </w:r>
      <w:r>
        <w:rPr>
          <w:color w:val="202429"/>
          <w:spacing w:val="-19"/>
        </w:rPr>
        <w:t> </w:t>
      </w:r>
      <w:r>
        <w:rPr>
          <w:color w:val="202429"/>
        </w:rPr>
        <w:t>MOURA</w:t>
      </w:r>
      <w:r>
        <w:rPr>
          <w:color w:val="202429"/>
          <w:spacing w:val="1"/>
        </w:rPr>
        <w:t> </w:t>
      </w:r>
      <w:r>
        <w:rPr>
          <w:color w:val="202429"/>
          <w:spacing w:val="-2"/>
        </w:rPr>
        <w:t>MANIÇOBA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1983739</wp:posOffset>
                </wp:positionH>
                <wp:positionV relativeFrom="paragraph">
                  <wp:posOffset>164396</wp:posOffset>
                </wp:positionV>
                <wp:extent cx="3583304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583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304" h="0">
                              <a:moveTo>
                                <a:pt x="0" y="0"/>
                              </a:moveTo>
                              <a:lnTo>
                                <a:pt x="35828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6.199997pt;margin-top:12.944576pt;width:282.150pt;height:.1pt;mso-position-horizontal-relative:page;mso-position-vertical-relative:paragraph;z-index:-15726080;mso-wrap-distance-left:0;mso-wrap-distance-right:0" id="docshape11" coordorigin="3124,259" coordsize="5643,0" path="m3124,259l8766,259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20" w:right="26"/>
        <w:jc w:val="center"/>
      </w:pPr>
      <w:r>
        <w:rPr>
          <w:color w:val="202429"/>
        </w:rPr>
        <w:t>BENJAMIM</w:t>
      </w:r>
      <w:r>
        <w:rPr>
          <w:color w:val="202429"/>
          <w:spacing w:val="-7"/>
        </w:rPr>
        <w:t> </w:t>
      </w:r>
      <w:r>
        <w:rPr>
          <w:color w:val="202429"/>
        </w:rPr>
        <w:t>JOSÉ</w:t>
      </w:r>
      <w:r>
        <w:rPr>
          <w:color w:val="202429"/>
          <w:spacing w:val="-1"/>
        </w:rPr>
        <w:t> </w:t>
      </w:r>
      <w:r>
        <w:rPr>
          <w:color w:val="202429"/>
        </w:rPr>
        <w:t>NUNES </w:t>
      </w:r>
      <w:r>
        <w:rPr>
          <w:color w:val="202429"/>
          <w:spacing w:val="-4"/>
        </w:rPr>
        <w:t>FILHO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1850135</wp:posOffset>
                </wp:positionH>
                <wp:positionV relativeFrom="paragraph">
                  <wp:posOffset>169094</wp:posOffset>
                </wp:positionV>
                <wp:extent cx="3850004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3.314547pt;width:303.150pt;height:.1pt;mso-position-horizontal-relative:page;mso-position-vertical-relative:paragraph;z-index:-15725568;mso-wrap-distance-left:0;mso-wrap-distance-right:0" id="docshape12" coordorigin="2914,266" coordsize="6063,0" path="m2914,266l8976,266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20" w:right="27"/>
        <w:jc w:val="center"/>
      </w:pPr>
      <w:r>
        <w:rPr>
          <w:color w:val="202429"/>
        </w:rPr>
        <w:t>ESEQUIEL</w:t>
      </w:r>
      <w:r>
        <w:rPr>
          <w:color w:val="202429"/>
          <w:spacing w:val="-22"/>
        </w:rPr>
        <w:t> </w:t>
      </w:r>
      <w:r>
        <w:rPr>
          <w:color w:val="202429"/>
        </w:rPr>
        <w:t>RODRIGUES</w:t>
      </w:r>
      <w:r>
        <w:rPr>
          <w:color w:val="202429"/>
          <w:spacing w:val="1"/>
        </w:rPr>
        <w:t> </w:t>
      </w:r>
      <w:r>
        <w:rPr>
          <w:color w:val="202429"/>
        </w:rPr>
        <w:t>DE </w:t>
      </w:r>
      <w:r>
        <w:rPr>
          <w:color w:val="202429"/>
          <w:spacing w:val="-2"/>
        </w:rPr>
        <w:t>AQUINO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1850135</wp:posOffset>
                </wp:positionH>
                <wp:positionV relativeFrom="paragraph">
                  <wp:posOffset>169094</wp:posOffset>
                </wp:positionV>
                <wp:extent cx="3850004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3.314562pt;width:303.150pt;height:.1pt;mso-position-horizontal-relative:page;mso-position-vertical-relative:paragraph;z-index:-15725056;mso-wrap-distance-left:0;mso-wrap-distance-right:0" id="docshape13" coordorigin="2914,266" coordsize="6063,0" path="m2914,266l8976,266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20" w:right="15"/>
        <w:jc w:val="center"/>
      </w:pPr>
      <w:r>
        <w:rPr>
          <w:color w:val="202429"/>
        </w:rPr>
        <w:t>FRANCISCO</w:t>
      </w:r>
      <w:r>
        <w:rPr>
          <w:color w:val="202429"/>
          <w:spacing w:val="1"/>
        </w:rPr>
        <w:t> </w:t>
      </w:r>
      <w:r>
        <w:rPr>
          <w:color w:val="202429"/>
        </w:rPr>
        <w:t>FERRAZ</w:t>
      </w:r>
      <w:r>
        <w:rPr>
          <w:color w:val="202429"/>
          <w:spacing w:val="-18"/>
        </w:rPr>
        <w:t> </w:t>
      </w:r>
      <w:r>
        <w:rPr>
          <w:color w:val="202429"/>
        </w:rPr>
        <w:t>NOVAES</w:t>
      </w:r>
      <w:r>
        <w:rPr>
          <w:color w:val="202429"/>
          <w:spacing w:val="4"/>
        </w:rPr>
        <w:t> </w:t>
      </w:r>
      <w:r>
        <w:rPr>
          <w:color w:val="202429"/>
          <w:spacing w:val="-4"/>
        </w:rPr>
        <w:t>NETO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1850135</wp:posOffset>
                </wp:positionH>
                <wp:positionV relativeFrom="paragraph">
                  <wp:posOffset>169094</wp:posOffset>
                </wp:positionV>
                <wp:extent cx="385699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56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6990" h="0">
                              <a:moveTo>
                                <a:pt x="0" y="0"/>
                              </a:moveTo>
                              <a:lnTo>
                                <a:pt x="3316384" y="0"/>
                              </a:lnTo>
                            </a:path>
                            <a:path w="3856990" h="0">
                              <a:moveTo>
                                <a:pt x="3328289" y="0"/>
                              </a:moveTo>
                              <a:lnTo>
                                <a:pt x="3856937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3.314562pt;width:303.7pt;height:.1pt;mso-position-horizontal-relative:page;mso-position-vertical-relative:paragraph;z-index:-15724544;mso-wrap-distance-left:0;mso-wrap-distance-right:0" id="docshape14" coordorigin="2914,266" coordsize="6074,0" path="m2914,266l8136,266m8155,266l8988,266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20" w:right="26"/>
        <w:jc w:val="center"/>
      </w:pPr>
      <w:r>
        <w:rPr>
          <w:color w:val="202429"/>
        </w:rPr>
        <w:t>LENILTON</w:t>
      </w:r>
      <w:r>
        <w:rPr>
          <w:color w:val="202429"/>
          <w:spacing w:val="-10"/>
        </w:rPr>
        <w:t> </w:t>
      </w:r>
      <w:r>
        <w:rPr>
          <w:color w:val="202429"/>
        </w:rPr>
        <w:t>ROSA</w:t>
      </w:r>
      <w:r>
        <w:rPr>
          <w:color w:val="202429"/>
          <w:spacing w:val="-9"/>
        </w:rPr>
        <w:t> </w:t>
      </w:r>
      <w:r>
        <w:rPr>
          <w:color w:val="202429"/>
        </w:rPr>
        <w:t>DE</w:t>
      </w:r>
      <w:r>
        <w:rPr>
          <w:color w:val="202429"/>
          <w:spacing w:val="-8"/>
        </w:rPr>
        <w:t> </w:t>
      </w:r>
      <w:r>
        <w:rPr>
          <w:color w:val="202429"/>
          <w:spacing w:val="-5"/>
        </w:rPr>
        <w:t>SÁ</w:t>
      </w:r>
    </w:p>
    <w:p>
      <w:pPr>
        <w:pStyle w:val="BodyText"/>
        <w:spacing w:after="0"/>
        <w:jc w:val="center"/>
        <w:sectPr>
          <w:pgSz w:w="11900" w:h="16820"/>
          <w:pgMar w:header="806" w:footer="903" w:top="1880" w:bottom="1100" w:left="708" w:right="708"/>
        </w:sectPr>
      </w:pPr>
    </w:p>
    <w:p>
      <w:pPr>
        <w:pStyle w:val="BodyText"/>
        <w:spacing w:before="170"/>
        <w:rPr>
          <w:sz w:val="20"/>
        </w:rPr>
      </w:pPr>
    </w:p>
    <w:p>
      <w:pPr>
        <w:pStyle w:val="BodyText"/>
        <w:spacing w:line="20" w:lineRule="exact"/>
        <w:ind w:left="220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850004" cy="7620"/>
                <wp:effectExtent l="9525" t="0" r="0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3850004" cy="7620"/>
                          <a:chExt cx="3850004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679"/>
                            <a:ext cx="38500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0004" h="0">
                                <a:moveTo>
                                  <a:pt x="0" y="0"/>
                                </a:moveTo>
                                <a:lnTo>
                                  <a:pt x="3849384" y="0"/>
                                </a:lnTo>
                              </a:path>
                            </a:pathLst>
                          </a:custGeom>
                          <a:ln w="7359">
                            <a:solidFill>
                              <a:srgbClr val="1F23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3.150pt;height:.6pt;mso-position-horizontal-relative:char;mso-position-vertical-relative:line" id="docshapegroup15" coordorigin="0,0" coordsize="6063,12">
                <v:line style="position:absolute" from="0,6" to="6062,6" stroked="true" strokeweight=".579476pt" strokecolor="#1f232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27" w:right="7"/>
        <w:jc w:val="center"/>
      </w:pPr>
      <w:r>
        <w:rPr>
          <w:color w:val="202429"/>
        </w:rPr>
        <w:t>PÉRICLES</w:t>
      </w:r>
      <w:r>
        <w:rPr>
          <w:color w:val="202429"/>
          <w:spacing w:val="6"/>
        </w:rPr>
        <w:t> </w:t>
      </w:r>
      <w:r>
        <w:rPr>
          <w:color w:val="202429"/>
        </w:rPr>
        <w:t>ARAÚJO</w:t>
      </w:r>
      <w:r>
        <w:rPr>
          <w:color w:val="202429"/>
          <w:spacing w:val="-20"/>
        </w:rPr>
        <w:t> </w:t>
      </w:r>
      <w:r>
        <w:rPr>
          <w:color w:val="202429"/>
          <w:spacing w:val="-2"/>
        </w:rPr>
        <w:t>FERRAZ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1850135</wp:posOffset>
                </wp:positionH>
                <wp:positionV relativeFrom="paragraph">
                  <wp:posOffset>164520</wp:posOffset>
                </wp:positionV>
                <wp:extent cx="3850004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2.954346pt;width:303.150pt;height:.1pt;mso-position-horizontal-relative:page;mso-position-vertical-relative:paragraph;z-index:-15723520;mso-wrap-distance-left:0;mso-wrap-distance-right:0" id="docshape16" coordorigin="2914,259" coordsize="6063,0" path="m2914,259l8976,259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20" w:right="18"/>
        <w:jc w:val="center"/>
      </w:pPr>
      <w:r>
        <w:rPr>
          <w:color w:val="202429"/>
        </w:rPr>
        <w:t>TALLES</w:t>
      </w:r>
      <w:r>
        <w:rPr>
          <w:color w:val="202429"/>
          <w:spacing w:val="-8"/>
        </w:rPr>
        <w:t> </w:t>
      </w:r>
      <w:r>
        <w:rPr>
          <w:color w:val="202429"/>
        </w:rPr>
        <w:t>WELLES</w:t>
      </w:r>
      <w:r>
        <w:rPr>
          <w:color w:val="202429"/>
          <w:spacing w:val="-7"/>
        </w:rPr>
        <w:t> </w:t>
      </w:r>
      <w:r>
        <w:rPr>
          <w:color w:val="202429"/>
        </w:rPr>
        <w:t>MARQUES</w:t>
      </w:r>
      <w:r>
        <w:rPr>
          <w:color w:val="202429"/>
          <w:spacing w:val="-8"/>
        </w:rPr>
        <w:t> </w:t>
      </w:r>
      <w:r>
        <w:rPr>
          <w:color w:val="202429"/>
        </w:rPr>
        <w:t>DE</w:t>
      </w:r>
      <w:r>
        <w:rPr>
          <w:color w:val="202429"/>
          <w:spacing w:val="-9"/>
        </w:rPr>
        <w:t> </w:t>
      </w:r>
      <w:r>
        <w:rPr>
          <w:color w:val="202429"/>
        </w:rPr>
        <w:t>SÁ</w:t>
      </w:r>
      <w:r>
        <w:rPr>
          <w:color w:val="202429"/>
          <w:spacing w:val="-9"/>
        </w:rPr>
        <w:t> </w:t>
      </w:r>
      <w:r>
        <w:rPr>
          <w:color w:val="202429"/>
        </w:rPr>
        <w:t>CRUZ</w:t>
      </w:r>
      <w:r>
        <w:rPr>
          <w:color w:val="202429"/>
          <w:spacing w:val="-28"/>
        </w:rPr>
        <w:t> </w:t>
      </w:r>
      <w:r>
        <w:rPr>
          <w:color w:val="202429"/>
        </w:rPr>
        <w:t>E</w:t>
      </w:r>
      <w:r>
        <w:rPr>
          <w:color w:val="202429"/>
          <w:spacing w:val="10"/>
        </w:rPr>
        <w:t> </w:t>
      </w:r>
      <w:r>
        <w:rPr>
          <w:color w:val="202429"/>
          <w:spacing w:val="-2"/>
        </w:rPr>
        <w:t>SOUZA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1850135</wp:posOffset>
                </wp:positionH>
                <wp:positionV relativeFrom="paragraph">
                  <wp:posOffset>169348</wp:posOffset>
                </wp:positionV>
                <wp:extent cx="3850004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3.334505pt;width:303.150pt;height:.1pt;mso-position-horizontal-relative:page;mso-position-vertical-relative:paragraph;z-index:-15723008;mso-wrap-distance-left:0;mso-wrap-distance-right:0" id="docshape17" coordorigin="2914,267" coordsize="6063,0" path="m2914,267l8976,267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ind w:left="20" w:right="26"/>
        <w:jc w:val="center"/>
      </w:pPr>
      <w:r>
        <w:rPr>
          <w:color w:val="202429"/>
        </w:rPr>
        <w:t>TIAGO</w:t>
      </w:r>
      <w:r>
        <w:rPr>
          <w:color w:val="202429"/>
          <w:spacing w:val="1"/>
        </w:rPr>
        <w:t> </w:t>
      </w:r>
      <w:r>
        <w:rPr>
          <w:color w:val="202429"/>
        </w:rPr>
        <w:t>SOBRAL</w:t>
      </w:r>
      <w:r>
        <w:rPr>
          <w:color w:val="202429"/>
          <w:spacing w:val="-19"/>
        </w:rPr>
        <w:t> </w:t>
      </w:r>
      <w:r>
        <w:rPr>
          <w:color w:val="202429"/>
        </w:rPr>
        <w:t>FERRAZ</w:t>
      </w:r>
      <w:r>
        <w:rPr>
          <w:color w:val="202429"/>
          <w:spacing w:val="-20"/>
        </w:rPr>
        <w:t> </w:t>
      </w:r>
      <w:r>
        <w:rPr>
          <w:color w:val="202429"/>
        </w:rPr>
        <w:t>DE</w:t>
      </w:r>
      <w:r>
        <w:rPr>
          <w:color w:val="202429"/>
          <w:spacing w:val="3"/>
        </w:rPr>
        <w:t> </w:t>
      </w:r>
      <w:r>
        <w:rPr>
          <w:color w:val="202429"/>
        </w:rPr>
        <w:t>MOURA</w:t>
      </w:r>
      <w:r>
        <w:rPr>
          <w:color w:val="202429"/>
          <w:spacing w:val="1"/>
        </w:rPr>
        <w:t> </w:t>
      </w:r>
      <w:r>
        <w:rPr>
          <w:color w:val="202429"/>
          <w:spacing w:val="-2"/>
        </w:rPr>
        <w:t>MANIÇOBA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1850135</wp:posOffset>
                </wp:positionH>
                <wp:positionV relativeFrom="paragraph">
                  <wp:posOffset>169222</wp:posOffset>
                </wp:positionV>
                <wp:extent cx="3850004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500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0004" h="0">
                              <a:moveTo>
                                <a:pt x="0" y="0"/>
                              </a:moveTo>
                              <a:lnTo>
                                <a:pt x="3849384" y="0"/>
                              </a:lnTo>
                            </a:path>
                          </a:pathLst>
                        </a:custGeom>
                        <a:ln w="7359">
                          <a:solidFill>
                            <a:srgbClr val="1F232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5.679993pt;margin-top:13.324617pt;width:303.150pt;height:.1pt;mso-position-horizontal-relative:page;mso-position-vertical-relative:paragraph;z-index:-15722496;mso-wrap-distance-left:0;mso-wrap-distance-right:0" id="docshape18" coordorigin="2914,266" coordsize="6063,0" path="m2914,266l8976,266e" filled="false" stroked="true" strokeweight=".579476pt" strokecolor="#1f232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20" w:right="15"/>
        <w:jc w:val="center"/>
      </w:pPr>
      <w:r>
        <w:rPr>
          <w:color w:val="202429"/>
        </w:rPr>
        <w:t>VICTOR</w:t>
      </w:r>
      <w:r>
        <w:rPr>
          <w:color w:val="202429"/>
          <w:spacing w:val="-5"/>
        </w:rPr>
        <w:t> </w:t>
      </w:r>
      <w:r>
        <w:rPr>
          <w:color w:val="202429"/>
        </w:rPr>
        <w:t>LAERT</w:t>
      </w:r>
      <w:r>
        <w:rPr>
          <w:color w:val="202429"/>
          <w:spacing w:val="-4"/>
        </w:rPr>
        <w:t> </w:t>
      </w:r>
      <w:r>
        <w:rPr>
          <w:color w:val="202429"/>
        </w:rPr>
        <w:t>DOS</w:t>
      </w:r>
      <w:r>
        <w:rPr>
          <w:color w:val="202429"/>
          <w:spacing w:val="-2"/>
        </w:rPr>
        <w:t> </w:t>
      </w:r>
      <w:r>
        <w:rPr>
          <w:color w:val="202429"/>
        </w:rPr>
        <w:t>SANTOS</w:t>
      </w:r>
      <w:r>
        <w:rPr>
          <w:color w:val="202429"/>
          <w:spacing w:val="-3"/>
        </w:rPr>
        <w:t> </w:t>
      </w:r>
      <w:r>
        <w:rPr>
          <w:color w:val="202429"/>
          <w:spacing w:val="-5"/>
        </w:rPr>
        <w:t>SÁ</w:t>
      </w:r>
    </w:p>
    <w:sectPr>
      <w:pgSz w:w="11900" w:h="16820"/>
      <w:pgMar w:header="806" w:footer="903" w:top="1880" w:bottom="11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256">
              <wp:simplePos x="0" y="0"/>
              <wp:positionH relativeFrom="page">
                <wp:posOffset>1299844</wp:posOffset>
              </wp:positionH>
              <wp:positionV relativeFrom="page">
                <wp:posOffset>9977119</wp:posOffset>
              </wp:positionV>
              <wp:extent cx="4959985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5998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59985" h="9525">
                            <a:moveTo>
                              <a:pt x="4959984" y="0"/>
                            </a:moveTo>
                            <a:lnTo>
                              <a:pt x="0" y="0"/>
                            </a:lnTo>
                            <a:lnTo>
                              <a:pt x="0" y="9524"/>
                            </a:lnTo>
                            <a:lnTo>
                              <a:pt x="4959984" y="9524"/>
                            </a:lnTo>
                            <a:lnTo>
                              <a:pt x="495998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49998pt;margin-top:785.599976pt;width:390.55pt;height:.75pt;mso-position-horizontal-relative:page;mso-position-vertical-relative:page;z-index:-1579622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1856485</wp:posOffset>
              </wp:positionH>
              <wp:positionV relativeFrom="page">
                <wp:posOffset>10044237</wp:posOffset>
              </wp:positionV>
              <wp:extent cx="4032250" cy="26797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32250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185" w:right="18" w:hanging="166"/>
                            <w:jc w:val="left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Praça</w:t>
                          </w:r>
                          <w:r>
                            <w:rPr>
                              <w:rFonts w:ascii="Georgia" w:hAnsi="Georgia"/>
                              <w:i/>
                              <w:spacing w:val="3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Coronel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Fausto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Ferraz,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183</w:t>
                          </w:r>
                          <w:r>
                            <w:rPr>
                              <w:rFonts w:ascii="Georgia" w:hAnsi="Georgia"/>
                              <w:i/>
                              <w:spacing w:val="2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Georgia" w:hAnsi="Georgia"/>
                              <w:i/>
                              <w:spacing w:val="23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Floresta</w:t>
                          </w:r>
                          <w:r>
                            <w:rPr>
                              <w:rFonts w:ascii="Georgia" w:hAnsi="Georgia"/>
                              <w:i/>
                              <w:spacing w:val="3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PE</w:t>
                          </w:r>
                          <w:r>
                            <w:rPr>
                              <w:rFonts w:ascii="Georgia" w:hAnsi="Georgia"/>
                              <w:i/>
                              <w:spacing w:val="2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40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(87)</w:t>
                          </w:r>
                          <w:r>
                            <w:rPr>
                              <w:rFonts w:ascii="Georgia" w:hAnsi="Georgia"/>
                              <w:i/>
                              <w:spacing w:val="2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3877-2500</w:t>
                          </w:r>
                          <w:r>
                            <w:rPr>
                              <w:rFonts w:ascii="Georgia" w:hAnsi="Georgia"/>
                              <w:i/>
                              <w:spacing w:val="18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http://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05"/>
                                <w:sz w:val="16"/>
                              </w:rPr>
                              <w:t>www.</w:t>
                            </w:r>
                            <w:r>
                              <w:rPr>
                                <w:rFonts w:ascii="Courier New" w:hAnsi="Courier New"/>
                                <w:i/>
                                <w:w w:val="105"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w w:val="105"/>
                                <w:sz w:val="16"/>
                              </w:rPr>
                              <w:t>oresta.pe.leg.br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29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12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i/>
                              <w:w w:val="105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19"/>
                              <w:w w:val="105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Georgia" w:hAnsi="Georgia"/>
                                <w:i/>
                                <w:w w:val="105"/>
                                <w:sz w:val="16"/>
                              </w:rPr>
                              <w:t>camaramunicipal</w:t>
                            </w:r>
                            <w:r>
                              <w:rPr>
                                <w:rFonts w:ascii="Courier New" w:hAnsi="Courier New"/>
                                <w:i/>
                                <w:w w:val="105"/>
                                <w:sz w:val="16"/>
                              </w:rPr>
                              <w:t>fl</w:t>
                            </w:r>
                            <w:r>
                              <w:rPr>
                                <w:rFonts w:ascii="Georgia" w:hAnsi="Georgia"/>
                                <w:i/>
                                <w:w w:val="105"/>
                                <w:sz w:val="16"/>
                              </w:rPr>
                              <w:t>orestape@gmail.com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179993pt;margin-top:790.884827pt;width:317.5pt;height:21.1pt;mso-position-horizontal-relative:page;mso-position-vertical-relative:page;z-index:-15795712" type="#_x0000_t202" id="docshape4" filled="false" stroked="false">
              <v:textbox inset="0,0,0,0">
                <w:txbxContent>
                  <w:p>
                    <w:pPr>
                      <w:spacing w:before="24"/>
                      <w:ind w:left="185" w:right="18" w:hanging="166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Praça</w:t>
                    </w:r>
                    <w:r>
                      <w:rPr>
                        <w:rFonts w:ascii="Georgia" w:hAnsi="Georgia"/>
                        <w:i/>
                        <w:spacing w:val="3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Coronel</w:t>
                    </w:r>
                    <w:r>
                      <w:rPr>
                        <w:rFonts w:ascii="Georgia" w:hAnsi="Georgia"/>
                        <w:i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Fausto</w:t>
                    </w:r>
                    <w:r>
                      <w:rPr>
                        <w:rFonts w:ascii="Georgia" w:hAnsi="Georgia"/>
                        <w:i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Ferraz,</w:t>
                    </w:r>
                    <w:r>
                      <w:rPr>
                        <w:rFonts w:ascii="Georgia" w:hAnsi="Georgia"/>
                        <w:i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183</w:t>
                    </w:r>
                    <w:r>
                      <w:rPr>
                        <w:rFonts w:ascii="Georgia" w:hAnsi="Georgia"/>
                        <w:i/>
                        <w:spacing w:val="2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A</w:t>
                    </w:r>
                    <w:r>
                      <w:rPr>
                        <w:rFonts w:ascii="Georgia" w:hAnsi="Georgia"/>
                        <w:i/>
                        <w:spacing w:val="23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Floresta</w:t>
                    </w:r>
                    <w:r>
                      <w:rPr>
                        <w:rFonts w:ascii="Georgia" w:hAnsi="Georgia"/>
                        <w:i/>
                        <w:spacing w:val="3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PE</w:t>
                    </w:r>
                    <w:r>
                      <w:rPr>
                        <w:rFonts w:ascii="Georgia" w:hAnsi="Georgia"/>
                        <w:i/>
                        <w:spacing w:val="26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40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(87)</w:t>
                    </w:r>
                    <w:r>
                      <w:rPr>
                        <w:rFonts w:ascii="Georgia" w:hAnsi="Georgia"/>
                        <w:i/>
                        <w:spacing w:val="27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3877-2500</w:t>
                    </w:r>
                    <w:r>
                      <w:rPr>
                        <w:rFonts w:ascii="Georgia" w:hAnsi="Georgia"/>
                        <w:i/>
                        <w:spacing w:val="18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http:// </w:t>
                    </w:r>
                    <w:hyperlink r:id="rId1">
                      <w:r>
                        <w:rPr>
                          <w:rFonts w:ascii="Georgia" w:hAnsi="Georgia"/>
                          <w:i/>
                          <w:w w:val="105"/>
                          <w:sz w:val="16"/>
                        </w:rPr>
                        <w:t>www.</w:t>
                      </w:r>
                      <w:r>
                        <w:rPr>
                          <w:rFonts w:ascii="Courier New" w:hAnsi="Courier New"/>
                          <w:i/>
                          <w:w w:val="105"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w w:val="105"/>
                          <w:sz w:val="16"/>
                        </w:rPr>
                        <w:t>oresta.pe.leg.br</w:t>
                      </w:r>
                    </w:hyperlink>
                    <w:r>
                      <w:rPr>
                        <w:rFonts w:ascii="Georgia" w:hAnsi="Georgia"/>
                        <w:i/>
                        <w:spacing w:val="29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12"/>
                        <w:w w:val="105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05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19"/>
                        <w:w w:val="105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w w:val="105"/>
                          <w:sz w:val="16"/>
                        </w:rPr>
                        <w:t>camaramunicipal</w:t>
                      </w:r>
                      <w:r>
                        <w:rPr>
                          <w:rFonts w:ascii="Courier New" w:hAnsi="Courier New"/>
                          <w:i/>
                          <w:w w:val="105"/>
                          <w:sz w:val="16"/>
                        </w:rPr>
                        <w:t>fl</w:t>
                      </w:r>
                      <w:r>
                        <w:rPr>
                          <w:rFonts w:ascii="Georgia" w:hAnsi="Georgia"/>
                          <w:i/>
                          <w:w w:val="105"/>
                          <w:sz w:val="16"/>
                        </w:rPr>
                        <w:t>orestape@gmail.com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6396101</wp:posOffset>
              </wp:positionH>
              <wp:positionV relativeFrom="page">
                <wp:posOffset>10454129</wp:posOffset>
              </wp:positionV>
              <wp:extent cx="505459" cy="14478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505459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4"/>
                            <w:ind w:left="20" w:right="0" w:firstLine="0"/>
                            <w:jc w:val="left"/>
                            <w:rPr>
                              <w:rFonts w:ascii="Georgia" w:hAnsi="Georgia"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Georgia" w:hAnsi="Georgia"/>
                              <w:spacing w:val="33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Georgia" w:hAnsi="Georgia"/>
                              <w:spacing w:val="-10"/>
                              <w:w w:val="1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3.630005pt;margin-top:823.15979pt;width:39.8pt;height:11.4pt;mso-position-horizontal-relative:page;mso-position-vertical-relative:page;z-index:-15795200" type="#_x0000_t202" id="docshape5" filled="false" stroked="false">
              <v:textbox inset="0,0,0,0">
                <w:txbxContent>
                  <w:p>
                    <w:pPr>
                      <w:spacing w:before="24"/>
                      <w:ind w:left="20" w:right="0" w:firstLine="0"/>
                      <w:jc w:val="left"/>
                      <w:rPr>
                        <w:rFonts w:ascii="Georgia" w:hAnsi="Georgia"/>
                        <w:sz w:val="16"/>
                      </w:rPr>
                    </w:pPr>
                    <w:r>
                      <w:rPr>
                        <w:rFonts w:ascii="Georgia" w:hAnsi="Georgia"/>
                        <w:w w:val="105"/>
                        <w:sz w:val="16"/>
                      </w:rPr>
                      <w:t>Página</w:t>
                    </w:r>
                    <w:r>
                      <w:rPr>
                        <w:rFonts w:ascii="Georgia" w:hAnsi="Georgia"/>
                        <w:spacing w:val="33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fldChar w:fldCharType="begin"/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instrText> PAGE </w:instrText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fldChar w:fldCharType="separate"/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t>2</w:t>
                    </w:r>
                    <w:r>
                      <w:rPr>
                        <w:rFonts w:ascii="Georgia" w:hAnsi="Georgia"/>
                        <w:spacing w:val="-10"/>
                        <w:w w:val="1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8720">
          <wp:simplePos x="0" y="0"/>
          <wp:positionH relativeFrom="page">
            <wp:posOffset>626109</wp:posOffset>
          </wp:positionH>
          <wp:positionV relativeFrom="page">
            <wp:posOffset>511848</wp:posOffset>
          </wp:positionV>
          <wp:extent cx="719454" cy="50361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4" cy="503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435609</wp:posOffset>
              </wp:positionH>
              <wp:positionV relativeFrom="page">
                <wp:posOffset>1067435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66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6687566" y="9525"/>
                            </a:lnTo>
                            <a:lnTo>
                              <a:pt x="668756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299999pt;margin-top:84.050003pt;width:526.580pt;height:.75pt;mso-position-horizontal-relative:page;mso-position-vertical-relative:page;z-index:-1579724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744">
              <wp:simplePos x="0" y="0"/>
              <wp:positionH relativeFrom="page">
                <wp:posOffset>2190369</wp:posOffset>
              </wp:positionH>
              <wp:positionV relativeFrom="page">
                <wp:posOffset>655057</wp:posOffset>
              </wp:positionV>
              <wp:extent cx="3385820" cy="2266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385820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b/>
                              <w:spacing w:val="-18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Municipalde</w:t>
                          </w:r>
                          <w:r>
                            <w:rPr>
                              <w:b/>
                              <w:spacing w:val="-13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b/>
                              <w:spacing w:val="27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24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2.470001pt;margin-top:51.579357pt;width:266.6pt;height:17.850pt;mso-position-horizontal-relative:page;mso-position-vertical-relative:page;z-index:-157967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b/>
                        <w:spacing w:val="-18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Municipalde</w:t>
                    </w:r>
                    <w:r>
                      <w:rPr>
                        <w:b/>
                        <w:spacing w:val="-13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b/>
                        <w:spacing w:val="27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b/>
                        <w:spacing w:val="24"/>
                        <w:w w:val="125"/>
                        <w:sz w:val="28"/>
                      </w:rPr>
                      <w:t> </w:t>
                    </w:r>
                    <w:r>
                      <w:rPr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</dc:creator>
  <dcterms:created xsi:type="dcterms:W3CDTF">2025-07-21T12:46:04Z</dcterms:created>
  <dcterms:modified xsi:type="dcterms:W3CDTF">2025-07-21T12:46:04Z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2025-07-21T00:00:00Z</vt:filetime>
  </property>
  <property fmtid="{D5CDD505-2E9C-101B-9397-08002B2CF9AE}" pid="5" name="Producer">
    <vt:lpwstr>Microsoft® Word 2019</vt:lpwstr>
  </property>
</Properties>
</file>